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E8" w:rsidRPr="00585226" w:rsidRDefault="00DB7EC2" w:rsidP="00D664E8">
      <w:pPr>
        <w:rPr>
          <w:rFonts w:ascii="Times New Roman" w:hAnsi="Times New Roman" w:cs="Times New Roman"/>
          <w:sz w:val="24"/>
          <w:szCs w:val="24"/>
        </w:rPr>
      </w:pPr>
      <w:r w:rsidRPr="00585226">
        <w:rPr>
          <w:rFonts w:ascii="Times New Roman" w:hAnsi="Times New Roman" w:cs="Times New Roman"/>
          <w:b/>
          <w:sz w:val="24"/>
          <w:szCs w:val="24"/>
        </w:rPr>
        <w:t>3.6</w:t>
      </w:r>
      <w:r w:rsidR="00D664E8" w:rsidRPr="00585226">
        <w:rPr>
          <w:rFonts w:ascii="Times New Roman" w:hAnsi="Times New Roman" w:cs="Times New Roman"/>
          <w:b/>
          <w:sz w:val="24"/>
          <w:szCs w:val="24"/>
        </w:rPr>
        <w:t xml:space="preserve"> </w:t>
      </w:r>
      <w:r w:rsidRPr="00585226">
        <w:rPr>
          <w:rFonts w:ascii="Times New Roman" w:hAnsi="Times New Roman" w:cs="Times New Roman"/>
          <w:b/>
          <w:sz w:val="24"/>
          <w:szCs w:val="24"/>
        </w:rPr>
        <w:t xml:space="preserve">Selecting and Evaluating Digital </w:t>
      </w:r>
      <w:bookmarkStart w:id="0" w:name="_GoBack"/>
      <w:bookmarkEnd w:id="0"/>
      <w:r w:rsidRPr="00585226">
        <w:rPr>
          <w:rFonts w:ascii="Times New Roman" w:hAnsi="Times New Roman" w:cs="Times New Roman"/>
          <w:b/>
          <w:sz w:val="24"/>
          <w:szCs w:val="24"/>
        </w:rPr>
        <w:t>Tools &amp; Resources</w:t>
      </w:r>
      <w:r w:rsidR="00D664E8" w:rsidRPr="00585226">
        <w:rPr>
          <w:rFonts w:ascii="Times New Roman" w:hAnsi="Times New Roman" w:cs="Times New Roman"/>
          <w:b/>
          <w:sz w:val="24"/>
          <w:szCs w:val="24"/>
        </w:rPr>
        <w:t xml:space="preserve"> </w:t>
      </w:r>
    </w:p>
    <w:p w:rsidR="00D664E8" w:rsidRPr="00585226" w:rsidRDefault="00D664E8" w:rsidP="00D664E8">
      <w:pPr>
        <w:rPr>
          <w:rFonts w:ascii="Times New Roman" w:hAnsi="Times New Roman" w:cs="Times New Roman"/>
          <w:sz w:val="24"/>
          <w:szCs w:val="24"/>
        </w:rPr>
      </w:pPr>
      <w:r w:rsidRPr="00585226">
        <w:rPr>
          <w:rFonts w:ascii="Times New Roman" w:hAnsi="Times New Roman" w:cs="Times New Roman"/>
          <w:sz w:val="24"/>
          <w:szCs w:val="24"/>
        </w:rPr>
        <w:t>Candidates</w:t>
      </w:r>
      <w:r w:rsidR="00DB7EC2" w:rsidRPr="00585226">
        <w:rPr>
          <w:rFonts w:ascii="Times New Roman" w:hAnsi="Times New Roman" w:cs="Times New Roman"/>
          <w:sz w:val="24"/>
          <w:szCs w:val="24"/>
        </w:rPr>
        <w:t xml:space="preserve"> collaborate with teachers and administrators to select and evaluate digital tools and resources for accuracy, suitability, and compatibility with the school technology infrastructure.</w:t>
      </w:r>
    </w:p>
    <w:p w:rsidR="00D664E8" w:rsidRPr="00585226" w:rsidRDefault="00D664E8" w:rsidP="00D664E8">
      <w:pPr>
        <w:rPr>
          <w:rFonts w:ascii="Times New Roman" w:hAnsi="Times New Roman" w:cs="Times New Roman"/>
          <w:sz w:val="24"/>
          <w:szCs w:val="24"/>
        </w:rPr>
      </w:pPr>
    </w:p>
    <w:p w:rsidR="00D664E8" w:rsidRPr="00585226" w:rsidRDefault="00D664E8" w:rsidP="00D664E8">
      <w:pPr>
        <w:rPr>
          <w:rFonts w:ascii="Times New Roman" w:hAnsi="Times New Roman" w:cs="Times New Roman"/>
          <w:sz w:val="24"/>
          <w:szCs w:val="24"/>
        </w:rPr>
      </w:pPr>
      <w:r w:rsidRPr="00585226">
        <w:rPr>
          <w:rFonts w:ascii="Times New Roman" w:hAnsi="Times New Roman" w:cs="Times New Roman"/>
          <w:sz w:val="24"/>
          <w:szCs w:val="24"/>
        </w:rPr>
        <w:t>Reflection</w:t>
      </w:r>
    </w:p>
    <w:p w:rsidR="00AB1F55" w:rsidRPr="00585226" w:rsidRDefault="00AB1F55" w:rsidP="00D664E8">
      <w:pPr>
        <w:rPr>
          <w:rFonts w:ascii="Times New Roman" w:hAnsi="Times New Roman" w:cs="Times New Roman"/>
          <w:sz w:val="24"/>
          <w:szCs w:val="24"/>
        </w:rPr>
      </w:pPr>
    </w:p>
    <w:p w:rsidR="00D664E8" w:rsidRPr="00585226" w:rsidRDefault="00AB1F55">
      <w:pPr>
        <w:rPr>
          <w:rFonts w:ascii="Times New Roman" w:hAnsi="Times New Roman" w:cs="Times New Roman"/>
          <w:sz w:val="24"/>
          <w:szCs w:val="24"/>
        </w:rPr>
      </w:pPr>
      <w:r w:rsidRPr="00585226">
        <w:rPr>
          <w:rFonts w:ascii="Times New Roman" w:hAnsi="Times New Roman" w:cs="Times New Roman"/>
          <w:sz w:val="24"/>
          <w:szCs w:val="24"/>
        </w:rPr>
        <w:t>The Evaluating Emerging Technology Assessment (EETA)</w:t>
      </w:r>
      <w:r w:rsidR="0048362C" w:rsidRPr="00585226">
        <w:rPr>
          <w:rFonts w:ascii="Times New Roman" w:hAnsi="Times New Roman" w:cs="Times New Roman"/>
          <w:sz w:val="24"/>
          <w:szCs w:val="24"/>
        </w:rPr>
        <w:t xml:space="preserve"> was completed to showcase my ability to research an emerging educational digital tool and to prepare a presentation where the target audience might include the following people from the building (or district) where I work: principal, teachers, district leaders, and school board members.  The purpose of the presentation was designed to convince the technology decision makers to fund and adopt the emerging technology presented.  I was given a choice of platforms to used including PowerPoint, Prezi, and other web-based presentation tool</w:t>
      </w:r>
      <w:r w:rsidR="000B2A4F" w:rsidRPr="00585226">
        <w:rPr>
          <w:rFonts w:ascii="Times New Roman" w:hAnsi="Times New Roman" w:cs="Times New Roman"/>
          <w:sz w:val="24"/>
          <w:szCs w:val="24"/>
        </w:rPr>
        <w:t>s</w:t>
      </w:r>
      <w:r w:rsidR="0048362C" w:rsidRPr="00585226">
        <w:rPr>
          <w:rFonts w:ascii="Times New Roman" w:hAnsi="Times New Roman" w:cs="Times New Roman"/>
          <w:sz w:val="24"/>
          <w:szCs w:val="24"/>
        </w:rPr>
        <w:t xml:space="preserve">.  The EETA artifact demonstrates the International Society for Technology in Education’s (ISTE) Essential Condition of </w:t>
      </w:r>
      <w:r w:rsidR="00DB7EC2" w:rsidRPr="00585226">
        <w:rPr>
          <w:rFonts w:ascii="Times New Roman" w:hAnsi="Times New Roman" w:cs="Times New Roman"/>
          <w:sz w:val="24"/>
          <w:szCs w:val="24"/>
        </w:rPr>
        <w:t>Assessment and Evaluation</w:t>
      </w:r>
      <w:r w:rsidR="0048362C" w:rsidRPr="00585226">
        <w:rPr>
          <w:rFonts w:ascii="Times New Roman" w:hAnsi="Times New Roman" w:cs="Times New Roman"/>
          <w:sz w:val="24"/>
          <w:szCs w:val="24"/>
        </w:rPr>
        <w:t>-</w:t>
      </w:r>
      <w:r w:rsidR="000B2A4F" w:rsidRPr="00585226">
        <w:rPr>
          <w:rFonts w:ascii="Times New Roman" w:hAnsi="Times New Roman" w:cs="Times New Roman"/>
          <w:sz w:val="24"/>
          <w:szCs w:val="24"/>
        </w:rPr>
        <w:t xml:space="preserve"> </w:t>
      </w:r>
      <w:r w:rsidR="0048362C" w:rsidRPr="00585226">
        <w:rPr>
          <w:rFonts w:ascii="Times New Roman" w:hAnsi="Times New Roman" w:cs="Times New Roman"/>
          <w:sz w:val="24"/>
          <w:szCs w:val="24"/>
        </w:rPr>
        <w:t>“</w:t>
      </w:r>
      <w:r w:rsidR="00DB7EC2" w:rsidRPr="00585226">
        <w:rPr>
          <w:rFonts w:ascii="Times New Roman" w:hAnsi="Times New Roman" w:cs="Times New Roman"/>
          <w:sz w:val="24"/>
          <w:szCs w:val="24"/>
        </w:rPr>
        <w:t>Continuous assessment, both of learning and for learning, and evaluation of use of technology and digital resources</w:t>
      </w:r>
      <w:r w:rsidR="0048362C" w:rsidRPr="00585226">
        <w:rPr>
          <w:rFonts w:ascii="Times New Roman" w:hAnsi="Times New Roman" w:cs="Times New Roman"/>
          <w:sz w:val="24"/>
          <w:szCs w:val="24"/>
        </w:rPr>
        <w:t xml:space="preserve">” (Williamson and </w:t>
      </w:r>
      <w:proofErr w:type="spellStart"/>
      <w:r w:rsidR="0048362C" w:rsidRPr="00585226">
        <w:rPr>
          <w:rFonts w:ascii="Times New Roman" w:hAnsi="Times New Roman" w:cs="Times New Roman"/>
          <w:sz w:val="24"/>
          <w:szCs w:val="24"/>
        </w:rPr>
        <w:t>Redish</w:t>
      </w:r>
      <w:proofErr w:type="spellEnd"/>
      <w:r w:rsidR="0048362C" w:rsidRPr="00585226">
        <w:rPr>
          <w:rFonts w:ascii="Times New Roman" w:hAnsi="Times New Roman" w:cs="Times New Roman"/>
          <w:sz w:val="24"/>
          <w:szCs w:val="24"/>
        </w:rPr>
        <w:t>, 2009, p.1</w:t>
      </w:r>
      <w:r w:rsidR="00DB7EC2" w:rsidRPr="00585226">
        <w:rPr>
          <w:rFonts w:ascii="Times New Roman" w:hAnsi="Times New Roman" w:cs="Times New Roman"/>
          <w:sz w:val="24"/>
          <w:szCs w:val="24"/>
        </w:rPr>
        <w:t>3</w:t>
      </w:r>
      <w:r w:rsidR="0048362C" w:rsidRPr="00585226">
        <w:rPr>
          <w:rFonts w:ascii="Times New Roman" w:hAnsi="Times New Roman" w:cs="Times New Roman"/>
          <w:sz w:val="24"/>
          <w:szCs w:val="24"/>
        </w:rPr>
        <w:t>).</w:t>
      </w:r>
      <w:r w:rsidR="000B2A4F" w:rsidRPr="00585226">
        <w:rPr>
          <w:rFonts w:ascii="Times New Roman" w:hAnsi="Times New Roman" w:cs="Times New Roman"/>
          <w:sz w:val="24"/>
          <w:szCs w:val="24"/>
        </w:rPr>
        <w:t xml:space="preserve">  I chose to evaluate Socrative.</w:t>
      </w:r>
      <w:r w:rsidR="0048362C" w:rsidRPr="00585226">
        <w:rPr>
          <w:rFonts w:ascii="Times New Roman" w:hAnsi="Times New Roman" w:cs="Times New Roman"/>
          <w:sz w:val="24"/>
          <w:szCs w:val="24"/>
        </w:rPr>
        <w:t xml:space="preserve">  </w:t>
      </w:r>
    </w:p>
    <w:p w:rsidR="000B2A4F" w:rsidRPr="00585226" w:rsidRDefault="000B2A4F">
      <w:pPr>
        <w:rPr>
          <w:rFonts w:ascii="Times New Roman" w:hAnsi="Times New Roman" w:cs="Times New Roman"/>
          <w:sz w:val="24"/>
          <w:szCs w:val="24"/>
        </w:rPr>
      </w:pPr>
    </w:p>
    <w:p w:rsidR="00E27A01" w:rsidRPr="00585226" w:rsidRDefault="000B2A4F">
      <w:pPr>
        <w:rPr>
          <w:rFonts w:ascii="Times New Roman" w:hAnsi="Times New Roman" w:cs="Times New Roman"/>
          <w:sz w:val="24"/>
          <w:szCs w:val="24"/>
        </w:rPr>
      </w:pPr>
      <w:r w:rsidRPr="00585226">
        <w:rPr>
          <w:rFonts w:ascii="Times New Roman" w:hAnsi="Times New Roman" w:cs="Times New Roman"/>
          <w:sz w:val="24"/>
          <w:szCs w:val="24"/>
        </w:rPr>
        <w:t xml:space="preserve">Standard </w:t>
      </w:r>
      <w:r w:rsidR="00DB7EC2" w:rsidRPr="00585226">
        <w:rPr>
          <w:rFonts w:ascii="Times New Roman" w:hAnsi="Times New Roman" w:cs="Times New Roman"/>
          <w:sz w:val="24"/>
          <w:szCs w:val="24"/>
        </w:rPr>
        <w:t>3.6</w:t>
      </w:r>
      <w:r w:rsidR="00A34A6C" w:rsidRPr="00585226">
        <w:rPr>
          <w:rFonts w:ascii="Times New Roman" w:hAnsi="Times New Roman" w:cs="Times New Roman"/>
          <w:sz w:val="24"/>
          <w:szCs w:val="24"/>
        </w:rPr>
        <w:t xml:space="preserve"> Selecting and Evaluation Digital Tools &amp; Resources</w:t>
      </w:r>
      <w:r w:rsidRPr="00585226">
        <w:rPr>
          <w:rFonts w:ascii="Times New Roman" w:hAnsi="Times New Roman" w:cs="Times New Roman"/>
          <w:sz w:val="24"/>
          <w:szCs w:val="24"/>
        </w:rPr>
        <w:t xml:space="preserve"> outlines the criteria </w:t>
      </w:r>
      <w:r w:rsidR="00A34A6C" w:rsidRPr="00585226">
        <w:rPr>
          <w:rFonts w:ascii="Times New Roman" w:hAnsi="Times New Roman" w:cs="Times New Roman"/>
          <w:sz w:val="24"/>
          <w:szCs w:val="24"/>
        </w:rPr>
        <w:t xml:space="preserve">for candidates </w:t>
      </w:r>
      <w:r w:rsidRPr="00585226">
        <w:rPr>
          <w:rFonts w:ascii="Times New Roman" w:hAnsi="Times New Roman" w:cs="Times New Roman"/>
          <w:sz w:val="24"/>
          <w:szCs w:val="24"/>
        </w:rPr>
        <w:t>to</w:t>
      </w:r>
      <w:r w:rsidR="00A34A6C" w:rsidRPr="00585226">
        <w:rPr>
          <w:rFonts w:ascii="Times New Roman" w:hAnsi="Times New Roman" w:cs="Times New Roman"/>
          <w:sz w:val="24"/>
          <w:szCs w:val="24"/>
        </w:rPr>
        <w:t xml:space="preserve"> collaborate with teachers and administrators to select and evaluate digital tools and resources for accuracy, suitability, and compatibility with the school technology infrastructure.  </w:t>
      </w:r>
      <w:r w:rsidR="006358AD" w:rsidRPr="00585226">
        <w:rPr>
          <w:rFonts w:ascii="Times New Roman" w:hAnsi="Times New Roman" w:cs="Times New Roman"/>
          <w:sz w:val="24"/>
          <w:szCs w:val="24"/>
        </w:rPr>
        <w:t xml:space="preserve">The artifact I chose demonstrates my ability to research, model, and demonstrate my ability to implement </w:t>
      </w:r>
      <w:proofErr w:type="gramStart"/>
      <w:r w:rsidR="006358AD" w:rsidRPr="00585226">
        <w:rPr>
          <w:rFonts w:ascii="Times New Roman" w:hAnsi="Times New Roman" w:cs="Times New Roman"/>
          <w:sz w:val="24"/>
          <w:szCs w:val="24"/>
        </w:rPr>
        <w:t>all of</w:t>
      </w:r>
      <w:proofErr w:type="gramEnd"/>
      <w:r w:rsidR="006358AD" w:rsidRPr="00585226">
        <w:rPr>
          <w:rFonts w:ascii="Times New Roman" w:hAnsi="Times New Roman" w:cs="Times New Roman"/>
          <w:sz w:val="24"/>
          <w:szCs w:val="24"/>
        </w:rPr>
        <w:t xml:space="preserve"> those skills through a PowerPoint presentation</w:t>
      </w:r>
      <w:r w:rsidR="00A34A6C" w:rsidRPr="00585226">
        <w:rPr>
          <w:rFonts w:ascii="Times New Roman" w:hAnsi="Times New Roman" w:cs="Times New Roman"/>
          <w:sz w:val="24"/>
          <w:szCs w:val="24"/>
        </w:rPr>
        <w:t xml:space="preserve"> of Socrative, a digital tool used for student’s formal and informal assessments</w:t>
      </w:r>
      <w:r w:rsidR="006358AD" w:rsidRPr="00585226">
        <w:rPr>
          <w:rFonts w:ascii="Times New Roman" w:hAnsi="Times New Roman" w:cs="Times New Roman"/>
          <w:sz w:val="24"/>
          <w:szCs w:val="24"/>
        </w:rPr>
        <w:t>.</w:t>
      </w:r>
      <w:r w:rsidR="00A34A6C" w:rsidRPr="00585226">
        <w:rPr>
          <w:rFonts w:ascii="Times New Roman" w:hAnsi="Times New Roman" w:cs="Times New Roman"/>
          <w:sz w:val="24"/>
          <w:szCs w:val="24"/>
        </w:rPr>
        <w:t xml:space="preserve">  I first learned of Socrative at the 2014 ISTE Conference held here in Atlanta.  I sat down for a demonstration and I was hooked.  I have shared this resource </w:t>
      </w:r>
      <w:r w:rsidR="005D713C" w:rsidRPr="00585226">
        <w:rPr>
          <w:rFonts w:ascii="Times New Roman" w:hAnsi="Times New Roman" w:cs="Times New Roman"/>
          <w:sz w:val="24"/>
          <w:szCs w:val="24"/>
        </w:rPr>
        <w:t xml:space="preserve">with </w:t>
      </w:r>
      <w:r w:rsidR="00A34A6C" w:rsidRPr="00585226">
        <w:rPr>
          <w:rFonts w:ascii="Times New Roman" w:hAnsi="Times New Roman" w:cs="Times New Roman"/>
          <w:sz w:val="24"/>
          <w:szCs w:val="24"/>
        </w:rPr>
        <w:t>colleagues over the years.  I have used it a limited number of times, but not as much as I would like.  Collaborating with others is sometimes challenging, but Socrative is a digital tool that I f</w:t>
      </w:r>
      <w:r w:rsidR="005D713C" w:rsidRPr="00585226">
        <w:rPr>
          <w:rFonts w:ascii="Times New Roman" w:hAnsi="Times New Roman" w:cs="Times New Roman"/>
          <w:sz w:val="24"/>
          <w:szCs w:val="24"/>
        </w:rPr>
        <w:t xml:space="preserve">ound </w:t>
      </w:r>
      <w:r w:rsidR="00A34A6C" w:rsidRPr="00585226">
        <w:rPr>
          <w:rFonts w:ascii="Times New Roman" w:hAnsi="Times New Roman" w:cs="Times New Roman"/>
          <w:sz w:val="24"/>
          <w:szCs w:val="24"/>
        </w:rPr>
        <w:t xml:space="preserve">increases student engagement.  The program is free and is compatible with school-based technology already in place in my current school.  At the time I learned of Socrative, the building where I worked did not have the </w:t>
      </w:r>
      <w:r w:rsidR="00E27A01" w:rsidRPr="00585226">
        <w:rPr>
          <w:rFonts w:ascii="Times New Roman" w:hAnsi="Times New Roman" w:cs="Times New Roman"/>
          <w:sz w:val="24"/>
          <w:szCs w:val="24"/>
        </w:rPr>
        <w:t>digital resources available like the building where I work now, have.  The few times I did use Socrative, I found it engaging and the students found it fun.  Now that the district where I work is a Google district, teacher’s use Google forms to create Quizzes.</w:t>
      </w:r>
    </w:p>
    <w:p w:rsidR="00E27A01" w:rsidRPr="00585226" w:rsidRDefault="00E27A01">
      <w:pPr>
        <w:rPr>
          <w:rFonts w:ascii="Times New Roman" w:hAnsi="Times New Roman" w:cs="Times New Roman"/>
          <w:sz w:val="24"/>
          <w:szCs w:val="24"/>
        </w:rPr>
      </w:pPr>
    </w:p>
    <w:p w:rsidR="008903BC" w:rsidRPr="00585226" w:rsidRDefault="00E27A01">
      <w:pPr>
        <w:rPr>
          <w:rFonts w:ascii="Times New Roman" w:hAnsi="Times New Roman" w:cs="Times New Roman"/>
          <w:sz w:val="24"/>
          <w:szCs w:val="24"/>
        </w:rPr>
      </w:pPr>
      <w:r w:rsidRPr="00585226">
        <w:rPr>
          <w:rFonts w:ascii="Times New Roman" w:hAnsi="Times New Roman" w:cs="Times New Roman"/>
          <w:sz w:val="24"/>
          <w:szCs w:val="24"/>
        </w:rPr>
        <w:t xml:space="preserve">Completing this EETA PowerPoint artifact was engaging for me as a learner.  I learned that researching, evaluating, and selecting digital tools are valuable skills for not only technology </w:t>
      </w:r>
      <w:r w:rsidRPr="00585226">
        <w:rPr>
          <w:rFonts w:ascii="Times New Roman" w:hAnsi="Times New Roman" w:cs="Times New Roman"/>
          <w:sz w:val="24"/>
          <w:szCs w:val="24"/>
        </w:rPr>
        <w:lastRenderedPageBreak/>
        <w:t>coaches, but are valuable for teacher leaders and well.  The artifact I created is a quick overview of Socrative that explains the Who (should use it), What</w:t>
      </w:r>
      <w:r w:rsidR="008903BC" w:rsidRPr="00585226">
        <w:rPr>
          <w:rFonts w:ascii="Times New Roman" w:hAnsi="Times New Roman" w:cs="Times New Roman"/>
          <w:sz w:val="24"/>
          <w:szCs w:val="24"/>
        </w:rPr>
        <w:t xml:space="preserve"> (is it)</w:t>
      </w:r>
      <w:r w:rsidRPr="00585226">
        <w:rPr>
          <w:rFonts w:ascii="Times New Roman" w:hAnsi="Times New Roman" w:cs="Times New Roman"/>
          <w:sz w:val="24"/>
          <w:szCs w:val="24"/>
        </w:rPr>
        <w:t>, Why</w:t>
      </w:r>
      <w:r w:rsidR="008903BC" w:rsidRPr="00585226">
        <w:rPr>
          <w:rFonts w:ascii="Times New Roman" w:hAnsi="Times New Roman" w:cs="Times New Roman"/>
          <w:sz w:val="24"/>
          <w:szCs w:val="24"/>
        </w:rPr>
        <w:t xml:space="preserve"> (use it)</w:t>
      </w:r>
      <w:r w:rsidRPr="00585226">
        <w:rPr>
          <w:rFonts w:ascii="Times New Roman" w:hAnsi="Times New Roman" w:cs="Times New Roman"/>
          <w:sz w:val="24"/>
          <w:szCs w:val="24"/>
        </w:rPr>
        <w:t>, Wh</w:t>
      </w:r>
      <w:r w:rsidR="008903BC" w:rsidRPr="00585226">
        <w:rPr>
          <w:rFonts w:ascii="Times New Roman" w:hAnsi="Times New Roman" w:cs="Times New Roman"/>
          <w:sz w:val="24"/>
          <w:szCs w:val="24"/>
        </w:rPr>
        <w:t>en (to use it)</w:t>
      </w:r>
      <w:r w:rsidRPr="00585226">
        <w:rPr>
          <w:rFonts w:ascii="Times New Roman" w:hAnsi="Times New Roman" w:cs="Times New Roman"/>
          <w:sz w:val="24"/>
          <w:szCs w:val="24"/>
        </w:rPr>
        <w:t>,</w:t>
      </w:r>
      <w:r w:rsidR="008903BC" w:rsidRPr="00585226">
        <w:rPr>
          <w:rFonts w:ascii="Times New Roman" w:hAnsi="Times New Roman" w:cs="Times New Roman"/>
          <w:sz w:val="24"/>
          <w:szCs w:val="24"/>
        </w:rPr>
        <w:t xml:space="preserve"> and How (to use it) for teachers and administrators to understand Socrative.  I suppose that </w:t>
      </w:r>
      <w:r w:rsidR="005D713C" w:rsidRPr="00585226">
        <w:rPr>
          <w:rFonts w:ascii="Times New Roman" w:hAnsi="Times New Roman" w:cs="Times New Roman"/>
          <w:sz w:val="24"/>
          <w:szCs w:val="24"/>
        </w:rPr>
        <w:t xml:space="preserve">were </w:t>
      </w:r>
      <w:r w:rsidR="008903BC" w:rsidRPr="00585226">
        <w:rPr>
          <w:rFonts w:ascii="Times New Roman" w:hAnsi="Times New Roman" w:cs="Times New Roman"/>
          <w:sz w:val="24"/>
          <w:szCs w:val="24"/>
        </w:rPr>
        <w:t>I</w:t>
      </w:r>
      <w:r w:rsidR="005D713C" w:rsidRPr="00585226">
        <w:rPr>
          <w:rFonts w:ascii="Times New Roman" w:hAnsi="Times New Roman" w:cs="Times New Roman"/>
          <w:sz w:val="24"/>
          <w:szCs w:val="24"/>
        </w:rPr>
        <w:t xml:space="preserve"> to update this artifact, I </w:t>
      </w:r>
      <w:r w:rsidR="008903BC" w:rsidRPr="00585226">
        <w:rPr>
          <w:rFonts w:ascii="Times New Roman" w:hAnsi="Times New Roman" w:cs="Times New Roman"/>
          <w:sz w:val="24"/>
          <w:szCs w:val="24"/>
        </w:rPr>
        <w:t>would add audio to this PowerPoint, either a</w:t>
      </w:r>
      <w:r w:rsidR="005D713C" w:rsidRPr="00585226">
        <w:rPr>
          <w:rFonts w:ascii="Times New Roman" w:hAnsi="Times New Roman" w:cs="Times New Roman"/>
          <w:sz w:val="24"/>
          <w:szCs w:val="24"/>
        </w:rPr>
        <w:t xml:space="preserve">s a </w:t>
      </w:r>
      <w:r w:rsidR="008903BC" w:rsidRPr="00585226">
        <w:rPr>
          <w:rFonts w:ascii="Times New Roman" w:hAnsi="Times New Roman" w:cs="Times New Roman"/>
          <w:sz w:val="24"/>
          <w:szCs w:val="24"/>
        </w:rPr>
        <w:t xml:space="preserve">narration or </w:t>
      </w:r>
      <w:r w:rsidR="005D713C" w:rsidRPr="00585226">
        <w:rPr>
          <w:rFonts w:ascii="Times New Roman" w:hAnsi="Times New Roman" w:cs="Times New Roman"/>
          <w:sz w:val="24"/>
          <w:szCs w:val="24"/>
        </w:rPr>
        <w:t xml:space="preserve">background </w:t>
      </w:r>
      <w:r w:rsidR="008903BC" w:rsidRPr="00585226">
        <w:rPr>
          <w:rFonts w:ascii="Times New Roman" w:hAnsi="Times New Roman" w:cs="Times New Roman"/>
          <w:sz w:val="24"/>
          <w:szCs w:val="24"/>
        </w:rPr>
        <w:t xml:space="preserve">music.  Honestly, adding audio is one of the challenges that I have found personally, when creating media and multimedia presentations.  I would stretch myself and add audio anyway. </w:t>
      </w:r>
      <w:r w:rsidRPr="00585226">
        <w:rPr>
          <w:rFonts w:ascii="Times New Roman" w:hAnsi="Times New Roman" w:cs="Times New Roman"/>
          <w:sz w:val="24"/>
          <w:szCs w:val="24"/>
        </w:rPr>
        <w:t xml:space="preserve"> </w:t>
      </w:r>
    </w:p>
    <w:p w:rsidR="00A34A6C" w:rsidRPr="00585226" w:rsidRDefault="008903BC">
      <w:pPr>
        <w:rPr>
          <w:rFonts w:ascii="Times New Roman" w:hAnsi="Times New Roman" w:cs="Times New Roman"/>
          <w:sz w:val="24"/>
          <w:szCs w:val="24"/>
        </w:rPr>
      </w:pPr>
      <w:r w:rsidRPr="00585226">
        <w:rPr>
          <w:rFonts w:ascii="Times New Roman" w:hAnsi="Times New Roman" w:cs="Times New Roman"/>
          <w:sz w:val="24"/>
          <w:szCs w:val="24"/>
        </w:rPr>
        <w:t xml:space="preserve">I would love to report that Socrative has made an important impact on school improvement and faculty development, but it has not.  As mentioned before, there are teachers who use Socrative, but with the implementation of Google in our district, we are leaning toward the using Google tools and resources to educate, collaborate, and </w:t>
      </w:r>
      <w:r w:rsidR="005D713C" w:rsidRPr="00585226">
        <w:rPr>
          <w:rFonts w:ascii="Times New Roman" w:hAnsi="Times New Roman" w:cs="Times New Roman"/>
          <w:sz w:val="24"/>
          <w:szCs w:val="24"/>
        </w:rPr>
        <w:t xml:space="preserve">to </w:t>
      </w:r>
      <w:r w:rsidRPr="00585226">
        <w:rPr>
          <w:rFonts w:ascii="Times New Roman" w:hAnsi="Times New Roman" w:cs="Times New Roman"/>
          <w:sz w:val="24"/>
          <w:szCs w:val="24"/>
        </w:rPr>
        <w:t>communicate.  One could assess the impact of how Socrative impacts school improvement, faculty development, or student learning using a survey, or a questionnaire.  Since the district where I work is a “Google” district, either of those two forms of assessment would most likely come in the form of a Google doc</w:t>
      </w:r>
      <w:r w:rsidR="005D713C" w:rsidRPr="00585226">
        <w:rPr>
          <w:rFonts w:ascii="Times New Roman" w:hAnsi="Times New Roman" w:cs="Times New Roman"/>
          <w:sz w:val="24"/>
          <w:szCs w:val="24"/>
        </w:rPr>
        <w:t xml:space="preserve">- survey or Google doc questionnaire.  Socrative is a great resource, but in Clayton County Google tools rule.  </w:t>
      </w:r>
      <w:r w:rsidRPr="00585226">
        <w:rPr>
          <w:rFonts w:ascii="Times New Roman" w:hAnsi="Times New Roman" w:cs="Times New Roman"/>
          <w:sz w:val="24"/>
          <w:szCs w:val="24"/>
        </w:rPr>
        <w:t xml:space="preserve">    </w:t>
      </w:r>
      <w:r w:rsidR="00E27A01" w:rsidRPr="00585226">
        <w:rPr>
          <w:rFonts w:ascii="Times New Roman" w:hAnsi="Times New Roman" w:cs="Times New Roman"/>
          <w:sz w:val="24"/>
          <w:szCs w:val="24"/>
        </w:rPr>
        <w:t xml:space="preserve">     </w:t>
      </w:r>
    </w:p>
    <w:p w:rsidR="005D713C" w:rsidRPr="00585226" w:rsidRDefault="00A34A6C" w:rsidP="005D713C">
      <w:pPr>
        <w:rPr>
          <w:rFonts w:ascii="Times New Roman" w:hAnsi="Times New Roman" w:cs="Times New Roman"/>
          <w:sz w:val="24"/>
          <w:szCs w:val="24"/>
        </w:rPr>
      </w:pPr>
      <w:r w:rsidRPr="00585226">
        <w:rPr>
          <w:rFonts w:ascii="Times New Roman" w:hAnsi="Times New Roman" w:cs="Times New Roman"/>
          <w:sz w:val="24"/>
          <w:szCs w:val="24"/>
        </w:rPr>
        <w:t xml:space="preserve"> </w:t>
      </w:r>
      <w:r w:rsidR="006358AD" w:rsidRPr="00585226">
        <w:rPr>
          <w:rFonts w:ascii="Times New Roman" w:hAnsi="Times New Roman" w:cs="Times New Roman"/>
          <w:sz w:val="24"/>
          <w:szCs w:val="24"/>
        </w:rPr>
        <w:t xml:space="preserve"> </w:t>
      </w:r>
      <w:r w:rsidR="000B2A4F" w:rsidRPr="00585226">
        <w:rPr>
          <w:rFonts w:ascii="Times New Roman" w:hAnsi="Times New Roman" w:cs="Times New Roman"/>
          <w:sz w:val="24"/>
          <w:szCs w:val="24"/>
        </w:rPr>
        <w:t xml:space="preserve"> </w:t>
      </w:r>
    </w:p>
    <w:p w:rsidR="000B2A4F" w:rsidRPr="00585226" w:rsidRDefault="000B2A4F"/>
    <w:sectPr w:rsidR="000B2A4F" w:rsidRPr="0058522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437" w:rsidRDefault="00BB0437" w:rsidP="00D664E8">
      <w:pPr>
        <w:spacing w:after="0" w:line="240" w:lineRule="auto"/>
      </w:pPr>
      <w:r>
        <w:separator/>
      </w:r>
    </w:p>
  </w:endnote>
  <w:endnote w:type="continuationSeparator" w:id="0">
    <w:p w:rsidR="00BB0437" w:rsidRDefault="00BB0437" w:rsidP="00D6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4F" w:rsidRDefault="000B2A4F" w:rsidP="000B2A4F">
    <w:pPr>
      <w:pStyle w:val="Default"/>
      <w:jc w:val="center"/>
      <w:rPr>
        <w:sz w:val="23"/>
        <w:szCs w:val="23"/>
      </w:rPr>
    </w:pPr>
    <w:bookmarkStart w:id="1" w:name="_Hlk524247244"/>
    <w:bookmarkStart w:id="2" w:name="_Hlk524247245"/>
    <w:r>
      <w:rPr>
        <w:sz w:val="23"/>
        <w:szCs w:val="23"/>
      </w:rPr>
      <w:t>References</w:t>
    </w:r>
  </w:p>
  <w:p w:rsidR="000B2A4F" w:rsidRDefault="000B2A4F" w:rsidP="000B2A4F">
    <w:pPr>
      <w:pStyle w:val="Default"/>
      <w:rPr>
        <w:sz w:val="23"/>
        <w:szCs w:val="23"/>
      </w:rPr>
    </w:pPr>
    <w:r>
      <w:rPr>
        <w:sz w:val="23"/>
        <w:szCs w:val="23"/>
      </w:rPr>
      <w:t xml:space="preserve">Williamson, J., &amp; </w:t>
    </w:r>
    <w:proofErr w:type="spellStart"/>
    <w:r>
      <w:rPr>
        <w:sz w:val="23"/>
        <w:szCs w:val="23"/>
      </w:rPr>
      <w:t>Redish</w:t>
    </w:r>
    <w:proofErr w:type="spellEnd"/>
    <w:r>
      <w:rPr>
        <w:sz w:val="23"/>
        <w:szCs w:val="23"/>
      </w:rPr>
      <w:t xml:space="preserve">, T. (2009). </w:t>
    </w:r>
    <w:r>
      <w:rPr>
        <w:i/>
        <w:iCs/>
        <w:sz w:val="23"/>
        <w:szCs w:val="23"/>
      </w:rPr>
      <w:t xml:space="preserve">ISTE's technology facilitation and leadership </w:t>
    </w:r>
    <w:proofErr w:type="gramStart"/>
    <w:r>
      <w:rPr>
        <w:i/>
        <w:iCs/>
        <w:sz w:val="23"/>
        <w:szCs w:val="23"/>
      </w:rPr>
      <w:t>standards :</w:t>
    </w:r>
    <w:proofErr w:type="gramEnd"/>
    <w:r>
      <w:rPr>
        <w:i/>
        <w:iCs/>
        <w:sz w:val="23"/>
        <w:szCs w:val="23"/>
      </w:rPr>
      <w:t xml:space="preserve"> </w:t>
    </w:r>
  </w:p>
  <w:p w:rsidR="000B2A4F" w:rsidRDefault="000B2A4F" w:rsidP="000B2A4F">
    <w:pPr>
      <w:pStyle w:val="Default"/>
      <w:rPr>
        <w:sz w:val="23"/>
        <w:szCs w:val="23"/>
      </w:rPr>
    </w:pPr>
    <w:r>
      <w:rPr>
        <w:i/>
        <w:iCs/>
        <w:sz w:val="23"/>
        <w:szCs w:val="23"/>
      </w:rPr>
      <w:t xml:space="preserve">   what every K-12 leader should know and be able to do. </w:t>
    </w:r>
    <w:r>
      <w:rPr>
        <w:sz w:val="23"/>
        <w:szCs w:val="23"/>
      </w:rPr>
      <w:t xml:space="preserve">Eugene, Or.: International Society for </w:t>
    </w:r>
  </w:p>
  <w:p w:rsidR="000B2A4F" w:rsidRDefault="000B2A4F" w:rsidP="000B2A4F">
    <w:pPr>
      <w:pStyle w:val="Footer"/>
    </w:pPr>
    <w:r>
      <w:rPr>
        <w:sz w:val="23"/>
        <w:szCs w:val="23"/>
      </w:rPr>
      <w:t xml:space="preserve">   Technology in Education.</w:t>
    </w:r>
    <w:bookmarkEnd w:id="1"/>
    <w:bookmarkEnd w:id="2"/>
  </w:p>
  <w:p w:rsidR="000B2A4F" w:rsidRDefault="000B2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437" w:rsidRDefault="00BB0437" w:rsidP="00D664E8">
      <w:pPr>
        <w:spacing w:after="0" w:line="240" w:lineRule="auto"/>
      </w:pPr>
      <w:r>
        <w:separator/>
      </w:r>
    </w:p>
  </w:footnote>
  <w:footnote w:type="continuationSeparator" w:id="0">
    <w:p w:rsidR="00BB0437" w:rsidRDefault="00BB0437" w:rsidP="00D66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4E8" w:rsidRDefault="00D664E8" w:rsidP="00D664E8">
    <w:pPr>
      <w:pStyle w:val="Header"/>
    </w:pPr>
    <w:r w:rsidRPr="00C4394E">
      <w:rPr>
        <w:rFonts w:ascii="Times New Roman" w:hAnsi="Times New Roman" w:cs="Times New Roman"/>
        <w:sz w:val="24"/>
        <w:szCs w:val="24"/>
      </w:rPr>
      <w:t>Storey_Standard_</w:t>
    </w:r>
    <w:r w:rsidR="00DB7EC2">
      <w:rPr>
        <w:rFonts w:ascii="Times New Roman" w:hAnsi="Times New Roman" w:cs="Times New Roman"/>
        <w:sz w:val="24"/>
        <w:szCs w:val="24"/>
      </w:rPr>
      <w:t>3</w:t>
    </w:r>
    <w:r w:rsidRPr="00C4394E">
      <w:rPr>
        <w:rFonts w:ascii="Times New Roman" w:hAnsi="Times New Roman" w:cs="Times New Roman"/>
        <w:sz w:val="24"/>
        <w:szCs w:val="24"/>
      </w:rPr>
      <w:t>_Reflection_</w:t>
    </w:r>
    <w:r w:rsidR="00DB7EC2">
      <w:rPr>
        <w:rFonts w:ascii="Times New Roman" w:hAnsi="Times New Roman" w:cs="Times New Roman"/>
        <w:sz w:val="24"/>
        <w:szCs w:val="24"/>
      </w:rPr>
      <w:t>3</w:t>
    </w:r>
    <w:r w:rsidRPr="00C4394E">
      <w:rPr>
        <w:rFonts w:ascii="Times New Roman" w:hAnsi="Times New Roman" w:cs="Times New Roman"/>
        <w:sz w:val="24"/>
        <w:szCs w:val="24"/>
      </w:rPr>
      <w:t>.</w:t>
    </w:r>
    <w:r w:rsidR="00DB7EC2">
      <w:rPr>
        <w:rFonts w:ascii="Times New Roman" w:hAnsi="Times New Roman" w:cs="Times New Roman"/>
        <w:sz w:val="24"/>
        <w:szCs w:val="24"/>
      </w:rPr>
      <w:t>6</w:t>
    </w:r>
    <w:r w:rsidR="00585226">
      <w:rPr>
        <w:rFonts w:ascii="Times New Roman" w:hAnsi="Times New Roman" w:cs="Times New Roman"/>
        <w:sz w:val="24"/>
        <w:szCs w:val="24"/>
      </w:rPr>
      <w:t>_post</w:t>
    </w:r>
  </w:p>
  <w:p w:rsidR="00D664E8" w:rsidRDefault="00D66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E8"/>
    <w:rsid w:val="000B2A4F"/>
    <w:rsid w:val="003E2A3D"/>
    <w:rsid w:val="0048362C"/>
    <w:rsid w:val="00585226"/>
    <w:rsid w:val="005D713C"/>
    <w:rsid w:val="006358AD"/>
    <w:rsid w:val="00826C2A"/>
    <w:rsid w:val="008903BC"/>
    <w:rsid w:val="00A34A6C"/>
    <w:rsid w:val="00AB1F55"/>
    <w:rsid w:val="00BB0437"/>
    <w:rsid w:val="00CB74D3"/>
    <w:rsid w:val="00D664E8"/>
    <w:rsid w:val="00DB7EC2"/>
    <w:rsid w:val="00E2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B9A0"/>
  <w15:chartTrackingRefBased/>
  <w15:docId w15:val="{61AE33C9-6FBA-41B3-9105-20D34A22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E8"/>
  </w:style>
  <w:style w:type="paragraph" w:styleId="Footer">
    <w:name w:val="footer"/>
    <w:basedOn w:val="Normal"/>
    <w:link w:val="FooterChar"/>
    <w:uiPriority w:val="99"/>
    <w:unhideWhenUsed/>
    <w:rsid w:val="00D6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E8"/>
  </w:style>
  <w:style w:type="paragraph" w:customStyle="1" w:styleId="Default">
    <w:name w:val="Default"/>
    <w:rsid w:val="000B2A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2018-10-20T02:20:00Z</dcterms:created>
  <dcterms:modified xsi:type="dcterms:W3CDTF">2018-10-20T02:20:00Z</dcterms:modified>
</cp:coreProperties>
</file>