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393" w:rsidRPr="000568A4" w:rsidRDefault="00387393" w:rsidP="00387393">
      <w:pPr>
        <w:rPr>
          <w:rFonts w:ascii="Times New Roman" w:hAnsi="Times New Roman" w:cs="Times New Roman"/>
          <w:sz w:val="24"/>
          <w:szCs w:val="24"/>
        </w:rPr>
      </w:pPr>
      <w:r w:rsidRPr="000568A4">
        <w:rPr>
          <w:rFonts w:ascii="Times New Roman" w:hAnsi="Times New Roman" w:cs="Times New Roman"/>
          <w:b/>
          <w:sz w:val="24"/>
          <w:szCs w:val="24"/>
        </w:rPr>
        <w:t>1.</w:t>
      </w:r>
      <w:r w:rsidRPr="000568A4">
        <w:rPr>
          <w:rFonts w:ascii="Times New Roman" w:hAnsi="Times New Roman" w:cs="Times New Roman"/>
          <w:b/>
          <w:sz w:val="24"/>
          <w:szCs w:val="24"/>
        </w:rPr>
        <w:t>2</w:t>
      </w:r>
      <w:r w:rsidRPr="000568A4">
        <w:rPr>
          <w:rFonts w:ascii="Times New Roman" w:hAnsi="Times New Roman" w:cs="Times New Roman"/>
          <w:b/>
          <w:sz w:val="24"/>
          <w:szCs w:val="24"/>
        </w:rPr>
        <w:t xml:space="preserve"> S</w:t>
      </w:r>
      <w:r w:rsidRPr="000568A4">
        <w:rPr>
          <w:rFonts w:ascii="Times New Roman" w:hAnsi="Times New Roman" w:cs="Times New Roman"/>
          <w:b/>
          <w:sz w:val="24"/>
          <w:szCs w:val="24"/>
        </w:rPr>
        <w:t>trategic Planning</w:t>
      </w:r>
      <w:r w:rsidRPr="000568A4">
        <w:rPr>
          <w:rFonts w:ascii="Times New Roman" w:hAnsi="Times New Roman" w:cs="Times New Roman"/>
          <w:b/>
          <w:sz w:val="24"/>
          <w:szCs w:val="24"/>
        </w:rPr>
        <w:t xml:space="preserve"> </w:t>
      </w:r>
    </w:p>
    <w:p w:rsidR="00387393" w:rsidRPr="000568A4" w:rsidRDefault="00387393" w:rsidP="00387393">
      <w:pPr>
        <w:rPr>
          <w:rFonts w:ascii="Times New Roman" w:hAnsi="Times New Roman" w:cs="Times New Roman"/>
          <w:sz w:val="24"/>
          <w:szCs w:val="24"/>
        </w:rPr>
      </w:pPr>
      <w:r w:rsidRPr="000568A4">
        <w:rPr>
          <w:rFonts w:ascii="Times New Roman" w:hAnsi="Times New Roman" w:cs="Times New Roman"/>
          <w:sz w:val="24"/>
          <w:szCs w:val="24"/>
        </w:rPr>
        <w:t xml:space="preserve">Candidates facilitate the </w:t>
      </w:r>
      <w:r w:rsidRPr="000568A4">
        <w:rPr>
          <w:rFonts w:ascii="Times New Roman" w:hAnsi="Times New Roman" w:cs="Times New Roman"/>
          <w:sz w:val="24"/>
          <w:szCs w:val="24"/>
        </w:rPr>
        <w:t xml:space="preserve">design, </w:t>
      </w:r>
      <w:r w:rsidRPr="000568A4">
        <w:rPr>
          <w:rFonts w:ascii="Times New Roman" w:hAnsi="Times New Roman" w:cs="Times New Roman"/>
          <w:sz w:val="24"/>
          <w:szCs w:val="24"/>
        </w:rPr>
        <w:t>development, implementation</w:t>
      </w:r>
      <w:r w:rsidRPr="000568A4">
        <w:rPr>
          <w:rFonts w:ascii="Times New Roman" w:hAnsi="Times New Roman" w:cs="Times New Roman"/>
          <w:sz w:val="24"/>
          <w:szCs w:val="24"/>
        </w:rPr>
        <w:t>, communication, and evaluation of technology-infused strategic plans.</w:t>
      </w:r>
    </w:p>
    <w:p w:rsidR="00387393" w:rsidRPr="000568A4" w:rsidRDefault="00387393" w:rsidP="00387393">
      <w:pPr>
        <w:rPr>
          <w:rFonts w:ascii="Times New Roman" w:hAnsi="Times New Roman" w:cs="Times New Roman"/>
          <w:sz w:val="24"/>
          <w:szCs w:val="24"/>
        </w:rPr>
      </w:pPr>
    </w:p>
    <w:p w:rsidR="00387393" w:rsidRPr="000568A4" w:rsidRDefault="00387393" w:rsidP="00387393">
      <w:pPr>
        <w:rPr>
          <w:rFonts w:ascii="Times New Roman" w:hAnsi="Times New Roman" w:cs="Times New Roman"/>
          <w:sz w:val="24"/>
          <w:szCs w:val="24"/>
        </w:rPr>
      </w:pPr>
      <w:r w:rsidRPr="000568A4">
        <w:rPr>
          <w:rFonts w:ascii="Times New Roman" w:hAnsi="Times New Roman" w:cs="Times New Roman"/>
          <w:sz w:val="24"/>
          <w:szCs w:val="24"/>
        </w:rPr>
        <w:t>Reflection</w:t>
      </w:r>
    </w:p>
    <w:p w:rsidR="00387393" w:rsidRPr="000568A4" w:rsidRDefault="00387393" w:rsidP="00387393">
      <w:pPr>
        <w:rPr>
          <w:rFonts w:ascii="Times New Roman" w:hAnsi="Times New Roman" w:cs="Times New Roman"/>
          <w:sz w:val="24"/>
          <w:szCs w:val="24"/>
        </w:rPr>
      </w:pPr>
    </w:p>
    <w:p w:rsidR="003A0234" w:rsidRPr="000568A4" w:rsidRDefault="00387393" w:rsidP="00387393">
      <w:pPr>
        <w:rPr>
          <w:rFonts w:ascii="Times New Roman" w:hAnsi="Times New Roman" w:cs="Times New Roman"/>
          <w:sz w:val="24"/>
          <w:szCs w:val="24"/>
        </w:rPr>
      </w:pPr>
      <w:r w:rsidRPr="000568A4">
        <w:rPr>
          <w:rFonts w:ascii="Times New Roman" w:hAnsi="Times New Roman" w:cs="Times New Roman"/>
          <w:sz w:val="24"/>
          <w:szCs w:val="24"/>
        </w:rPr>
        <w:t xml:space="preserve">The </w:t>
      </w:r>
      <w:r w:rsidRPr="000568A4">
        <w:rPr>
          <w:rFonts w:ascii="Times New Roman" w:hAnsi="Times New Roman" w:cs="Times New Roman"/>
          <w:sz w:val="24"/>
          <w:szCs w:val="24"/>
        </w:rPr>
        <w:t xml:space="preserve">Strengths, Weaknesses, Opportunities, and Threats (SWOT) Analysis </w:t>
      </w:r>
      <w:r w:rsidRPr="000568A4">
        <w:rPr>
          <w:rFonts w:ascii="Times New Roman" w:hAnsi="Times New Roman" w:cs="Times New Roman"/>
          <w:sz w:val="24"/>
          <w:szCs w:val="24"/>
        </w:rPr>
        <w:t xml:space="preserve">was completed to </w:t>
      </w:r>
      <w:r w:rsidR="00E90DC1" w:rsidRPr="000568A4">
        <w:rPr>
          <w:rFonts w:ascii="Times New Roman" w:hAnsi="Times New Roman" w:cs="Times New Roman"/>
          <w:sz w:val="24"/>
          <w:szCs w:val="24"/>
        </w:rPr>
        <w:t>evaluate the status of the International Society for Technology in Education (ISTE)</w:t>
      </w:r>
      <w:r w:rsidR="00C20A47" w:rsidRPr="000568A4">
        <w:rPr>
          <w:rFonts w:ascii="Times New Roman" w:hAnsi="Times New Roman" w:cs="Times New Roman"/>
          <w:sz w:val="24"/>
          <w:szCs w:val="24"/>
        </w:rPr>
        <w:t xml:space="preserve"> Essential Conditions for successful technology programs </w:t>
      </w:r>
      <w:r w:rsidR="00A40E7E" w:rsidRPr="000568A4">
        <w:rPr>
          <w:rFonts w:ascii="Times New Roman" w:hAnsi="Times New Roman" w:cs="Times New Roman"/>
          <w:sz w:val="24"/>
          <w:szCs w:val="24"/>
        </w:rPr>
        <w:t xml:space="preserve">in </w:t>
      </w:r>
      <w:r w:rsidR="00C20A47" w:rsidRPr="000568A4">
        <w:rPr>
          <w:rFonts w:ascii="Times New Roman" w:hAnsi="Times New Roman" w:cs="Times New Roman"/>
          <w:sz w:val="24"/>
          <w:szCs w:val="24"/>
        </w:rPr>
        <w:t>my school.  I was asked to evaluate the strengths and weaknesses in the building where I worked</w:t>
      </w:r>
      <w:r w:rsidR="003A0234" w:rsidRPr="000568A4">
        <w:rPr>
          <w:rFonts w:ascii="Times New Roman" w:hAnsi="Times New Roman" w:cs="Times New Roman"/>
          <w:sz w:val="24"/>
          <w:szCs w:val="24"/>
        </w:rPr>
        <w:t>, and to notice areas of opportunities for improvement and potential threats within our building</w:t>
      </w:r>
      <w:r w:rsidR="00C20A47" w:rsidRPr="000568A4">
        <w:rPr>
          <w:rFonts w:ascii="Times New Roman" w:hAnsi="Times New Roman" w:cs="Times New Roman"/>
          <w:sz w:val="24"/>
          <w:szCs w:val="24"/>
        </w:rPr>
        <w:t xml:space="preserve">.  The SWOT Analysis </w:t>
      </w:r>
      <w:r w:rsidR="002F2D04" w:rsidRPr="000568A4">
        <w:rPr>
          <w:rFonts w:ascii="Times New Roman" w:hAnsi="Times New Roman" w:cs="Times New Roman"/>
          <w:sz w:val="24"/>
          <w:szCs w:val="24"/>
        </w:rPr>
        <w:t xml:space="preserve">demonstrates ISTE’s Essential Condition of Implementation Planning- </w:t>
      </w:r>
      <w:r w:rsidR="002F2D04" w:rsidRPr="000568A4">
        <w:rPr>
          <w:rFonts w:ascii="Times New Roman" w:hAnsi="Times New Roman" w:cs="Times New Roman"/>
          <w:sz w:val="24"/>
          <w:szCs w:val="24"/>
        </w:rPr>
        <w:t xml:space="preserve">“a systematic plan aligned with a </w:t>
      </w:r>
      <w:bookmarkStart w:id="0" w:name="_GoBack"/>
      <w:bookmarkEnd w:id="0"/>
      <w:r w:rsidR="002F2D04" w:rsidRPr="000568A4">
        <w:rPr>
          <w:rFonts w:ascii="Times New Roman" w:hAnsi="Times New Roman" w:cs="Times New Roman"/>
          <w:sz w:val="24"/>
          <w:szCs w:val="24"/>
        </w:rPr>
        <w:t xml:space="preserve">shared vision for school effectiveness and student learning through the infusion of technology and digital learning resources (Williamson and </w:t>
      </w:r>
      <w:proofErr w:type="spellStart"/>
      <w:r w:rsidR="002F2D04" w:rsidRPr="000568A4">
        <w:rPr>
          <w:rFonts w:ascii="Times New Roman" w:hAnsi="Times New Roman" w:cs="Times New Roman"/>
          <w:sz w:val="24"/>
          <w:szCs w:val="24"/>
        </w:rPr>
        <w:t>Redish</w:t>
      </w:r>
      <w:proofErr w:type="spellEnd"/>
      <w:r w:rsidR="002F2D04" w:rsidRPr="000568A4">
        <w:rPr>
          <w:rFonts w:ascii="Times New Roman" w:hAnsi="Times New Roman" w:cs="Times New Roman"/>
          <w:sz w:val="24"/>
          <w:szCs w:val="24"/>
        </w:rPr>
        <w:t>, 2009, p.12).</w:t>
      </w:r>
      <w:r w:rsidR="002F2D04" w:rsidRPr="000568A4">
        <w:rPr>
          <w:rFonts w:ascii="Times New Roman" w:hAnsi="Times New Roman" w:cs="Times New Roman"/>
          <w:sz w:val="24"/>
          <w:szCs w:val="24"/>
        </w:rPr>
        <w:t xml:space="preserve">  </w:t>
      </w:r>
      <w:r w:rsidR="00A40E7E" w:rsidRPr="000568A4">
        <w:rPr>
          <w:rFonts w:ascii="Times New Roman" w:hAnsi="Times New Roman" w:cs="Times New Roman"/>
          <w:sz w:val="24"/>
          <w:szCs w:val="24"/>
        </w:rPr>
        <w:t xml:space="preserve">I completed the analysis independently by addressing the questions embedded in the SWOT template designed to guide my analysis systematically through all eight essential conditions.  </w:t>
      </w:r>
    </w:p>
    <w:p w:rsidR="003A0234" w:rsidRPr="000568A4" w:rsidRDefault="003A0234" w:rsidP="00387393">
      <w:pPr>
        <w:rPr>
          <w:rFonts w:ascii="Times New Roman" w:hAnsi="Times New Roman" w:cs="Times New Roman"/>
          <w:sz w:val="24"/>
          <w:szCs w:val="24"/>
        </w:rPr>
      </w:pPr>
    </w:p>
    <w:p w:rsidR="00CD6433" w:rsidRPr="000568A4" w:rsidRDefault="003A0234" w:rsidP="00387393">
      <w:pPr>
        <w:rPr>
          <w:rFonts w:ascii="Times New Roman" w:hAnsi="Times New Roman" w:cs="Times New Roman"/>
          <w:sz w:val="24"/>
          <w:szCs w:val="24"/>
        </w:rPr>
      </w:pPr>
      <w:r w:rsidRPr="000568A4">
        <w:rPr>
          <w:rFonts w:ascii="Times New Roman" w:hAnsi="Times New Roman" w:cs="Times New Roman"/>
          <w:sz w:val="24"/>
          <w:szCs w:val="24"/>
        </w:rPr>
        <w:t>Standard 1.2, Strategic Planning outlines the elements needed in the design, development, implementation,</w:t>
      </w:r>
      <w:r w:rsidR="00C72803" w:rsidRPr="000568A4">
        <w:rPr>
          <w:rFonts w:ascii="Times New Roman" w:hAnsi="Times New Roman" w:cs="Times New Roman"/>
          <w:sz w:val="24"/>
          <w:szCs w:val="24"/>
        </w:rPr>
        <w:t xml:space="preserve"> </w:t>
      </w:r>
      <w:r w:rsidRPr="000568A4">
        <w:rPr>
          <w:rFonts w:ascii="Times New Roman" w:hAnsi="Times New Roman" w:cs="Times New Roman"/>
          <w:sz w:val="24"/>
          <w:szCs w:val="24"/>
        </w:rPr>
        <w:t>communication, and evaluation of technology-infused strategi</w:t>
      </w:r>
      <w:r w:rsidR="00B67638" w:rsidRPr="000568A4">
        <w:rPr>
          <w:rFonts w:ascii="Times New Roman" w:hAnsi="Times New Roman" w:cs="Times New Roman"/>
          <w:sz w:val="24"/>
          <w:szCs w:val="24"/>
        </w:rPr>
        <w:t>c</w:t>
      </w:r>
      <w:r w:rsidRPr="000568A4">
        <w:rPr>
          <w:rFonts w:ascii="Times New Roman" w:hAnsi="Times New Roman" w:cs="Times New Roman"/>
          <w:sz w:val="24"/>
          <w:szCs w:val="24"/>
        </w:rPr>
        <w:t xml:space="preserve"> plans</w:t>
      </w:r>
      <w:r w:rsidR="00B67638" w:rsidRPr="000568A4">
        <w:rPr>
          <w:rFonts w:ascii="Times New Roman" w:hAnsi="Times New Roman" w:cs="Times New Roman"/>
          <w:sz w:val="24"/>
          <w:szCs w:val="24"/>
        </w:rPr>
        <w:t>.  This artifact demonstrates my competence to evaluate the strengths, weaknesses, opportunities, and threats within the school where I work</w:t>
      </w:r>
      <w:r w:rsidR="00C72803" w:rsidRPr="000568A4">
        <w:rPr>
          <w:rFonts w:ascii="Times New Roman" w:hAnsi="Times New Roman" w:cs="Times New Roman"/>
          <w:sz w:val="24"/>
          <w:szCs w:val="24"/>
        </w:rPr>
        <w:t>ed</w:t>
      </w:r>
      <w:r w:rsidR="00845F5E" w:rsidRPr="000568A4">
        <w:rPr>
          <w:rFonts w:ascii="Times New Roman" w:hAnsi="Times New Roman" w:cs="Times New Roman"/>
          <w:sz w:val="24"/>
          <w:szCs w:val="24"/>
        </w:rPr>
        <w:t xml:space="preserve">.  The results are necessary for </w:t>
      </w:r>
      <w:r w:rsidR="00B67638" w:rsidRPr="000568A4">
        <w:rPr>
          <w:rFonts w:ascii="Times New Roman" w:hAnsi="Times New Roman" w:cs="Times New Roman"/>
          <w:sz w:val="24"/>
          <w:szCs w:val="24"/>
        </w:rPr>
        <w:t xml:space="preserve">developing, implementing, and </w:t>
      </w:r>
      <w:r w:rsidR="00845F5E" w:rsidRPr="000568A4">
        <w:rPr>
          <w:rFonts w:ascii="Times New Roman" w:hAnsi="Times New Roman" w:cs="Times New Roman"/>
          <w:sz w:val="24"/>
          <w:szCs w:val="24"/>
        </w:rPr>
        <w:t xml:space="preserve">for </w:t>
      </w:r>
      <w:r w:rsidR="00B67638" w:rsidRPr="000568A4">
        <w:rPr>
          <w:rFonts w:ascii="Times New Roman" w:hAnsi="Times New Roman" w:cs="Times New Roman"/>
          <w:sz w:val="24"/>
          <w:szCs w:val="24"/>
        </w:rPr>
        <w:t>communicating th</w:t>
      </w:r>
      <w:r w:rsidR="00845F5E" w:rsidRPr="000568A4">
        <w:rPr>
          <w:rFonts w:ascii="Times New Roman" w:hAnsi="Times New Roman" w:cs="Times New Roman"/>
          <w:sz w:val="24"/>
          <w:szCs w:val="24"/>
        </w:rPr>
        <w:t xml:space="preserve">ose </w:t>
      </w:r>
      <w:r w:rsidR="00B67638" w:rsidRPr="000568A4">
        <w:rPr>
          <w:rFonts w:ascii="Times New Roman" w:hAnsi="Times New Roman" w:cs="Times New Roman"/>
          <w:sz w:val="24"/>
          <w:szCs w:val="24"/>
        </w:rPr>
        <w:t xml:space="preserve">findings to design a new technology-infused strategic plan, or to create a new </w:t>
      </w:r>
      <w:r w:rsidR="00845F5E" w:rsidRPr="000568A4">
        <w:rPr>
          <w:rFonts w:ascii="Times New Roman" w:hAnsi="Times New Roman" w:cs="Times New Roman"/>
          <w:sz w:val="24"/>
          <w:szCs w:val="24"/>
        </w:rPr>
        <w:t>technology-infused strategic</w:t>
      </w:r>
      <w:r w:rsidR="00845F5E" w:rsidRPr="000568A4">
        <w:rPr>
          <w:rFonts w:ascii="Times New Roman" w:hAnsi="Times New Roman" w:cs="Times New Roman"/>
          <w:sz w:val="24"/>
          <w:szCs w:val="24"/>
        </w:rPr>
        <w:t xml:space="preserve"> </w:t>
      </w:r>
      <w:r w:rsidR="00B67638" w:rsidRPr="000568A4">
        <w:rPr>
          <w:rFonts w:ascii="Times New Roman" w:hAnsi="Times New Roman" w:cs="Times New Roman"/>
          <w:sz w:val="24"/>
          <w:szCs w:val="24"/>
        </w:rPr>
        <w:t>plan altogether.</w:t>
      </w:r>
      <w:r w:rsidR="00845F5E" w:rsidRPr="000568A4">
        <w:rPr>
          <w:rFonts w:ascii="Times New Roman" w:hAnsi="Times New Roman" w:cs="Times New Roman"/>
          <w:sz w:val="24"/>
          <w:szCs w:val="24"/>
        </w:rPr>
        <w:t xml:space="preserve">  My analysis was completed independently, during a summer semester with the goal of sharing documented findings with the building administrators and Media Specialist</w:t>
      </w:r>
      <w:r w:rsidR="007A3898" w:rsidRPr="000568A4">
        <w:rPr>
          <w:rFonts w:ascii="Times New Roman" w:hAnsi="Times New Roman" w:cs="Times New Roman"/>
          <w:sz w:val="24"/>
          <w:szCs w:val="24"/>
        </w:rPr>
        <w:t xml:space="preserve">.  I would like to have implemented the plan the following school year, but unfortunately, there was an unexpected and dramatic change in leadership.  The building where I worked lost two experienced administrators, and they were replaced with two novice administrators.  Implementing a technology-infused strategic plan was probably not high on their list of priorities as evidenced by some of the changes that occurred building-wide during their inaugural year in charge of running a school.  In small groups and individual conversations, I shared some of the information from the SWOT analysis </w:t>
      </w:r>
      <w:r w:rsidR="00C72803" w:rsidRPr="000568A4">
        <w:rPr>
          <w:rFonts w:ascii="Times New Roman" w:hAnsi="Times New Roman" w:cs="Times New Roman"/>
          <w:sz w:val="24"/>
          <w:szCs w:val="24"/>
        </w:rPr>
        <w:t xml:space="preserve">especially </w:t>
      </w:r>
      <w:r w:rsidR="007A3898" w:rsidRPr="000568A4">
        <w:rPr>
          <w:rFonts w:ascii="Times New Roman" w:hAnsi="Times New Roman" w:cs="Times New Roman"/>
          <w:sz w:val="24"/>
          <w:szCs w:val="24"/>
        </w:rPr>
        <w:t xml:space="preserve">as it related to our </w:t>
      </w:r>
      <w:r w:rsidR="00C72803" w:rsidRPr="000568A4">
        <w:rPr>
          <w:rFonts w:ascii="Times New Roman" w:hAnsi="Times New Roman" w:cs="Times New Roman"/>
          <w:sz w:val="24"/>
          <w:szCs w:val="24"/>
        </w:rPr>
        <w:t xml:space="preserve">common </w:t>
      </w:r>
      <w:r w:rsidR="007A3898" w:rsidRPr="000568A4">
        <w:rPr>
          <w:rFonts w:ascii="Times New Roman" w:hAnsi="Times New Roman" w:cs="Times New Roman"/>
          <w:sz w:val="24"/>
          <w:szCs w:val="24"/>
        </w:rPr>
        <w:t xml:space="preserve">goal of teaching students, increasing student achievement, and increasing our </w:t>
      </w:r>
      <w:r w:rsidR="00C72803" w:rsidRPr="000568A4">
        <w:rPr>
          <w:rFonts w:ascii="Times New Roman" w:hAnsi="Times New Roman" w:cs="Times New Roman"/>
          <w:sz w:val="24"/>
          <w:szCs w:val="24"/>
        </w:rPr>
        <w:t>College and Career Ready Performance Index (</w:t>
      </w:r>
      <w:r w:rsidR="007A3898" w:rsidRPr="000568A4">
        <w:rPr>
          <w:rFonts w:ascii="Times New Roman" w:hAnsi="Times New Roman" w:cs="Times New Roman"/>
          <w:sz w:val="24"/>
          <w:szCs w:val="24"/>
        </w:rPr>
        <w:t>CCRI</w:t>
      </w:r>
      <w:r w:rsidR="00C72803" w:rsidRPr="000568A4">
        <w:rPr>
          <w:rFonts w:ascii="Times New Roman" w:hAnsi="Times New Roman" w:cs="Times New Roman"/>
          <w:sz w:val="24"/>
          <w:szCs w:val="24"/>
        </w:rPr>
        <w:t xml:space="preserve">) at that time.  We discussed how we could capitalize on our building strengths to close the gap and decrease our weaknesses.  As teachers, </w:t>
      </w:r>
      <w:r w:rsidR="000C1E09" w:rsidRPr="000568A4">
        <w:rPr>
          <w:rFonts w:ascii="Times New Roman" w:hAnsi="Times New Roman" w:cs="Times New Roman"/>
          <w:sz w:val="24"/>
          <w:szCs w:val="24"/>
        </w:rPr>
        <w:t xml:space="preserve">we </w:t>
      </w:r>
      <w:r w:rsidR="00C72803" w:rsidRPr="000568A4">
        <w:rPr>
          <w:rFonts w:ascii="Times New Roman" w:hAnsi="Times New Roman" w:cs="Times New Roman"/>
          <w:sz w:val="24"/>
          <w:szCs w:val="24"/>
        </w:rPr>
        <w:t xml:space="preserve">could teach one another how to use various digital </w:t>
      </w:r>
      <w:r w:rsidR="00C72803" w:rsidRPr="000568A4">
        <w:rPr>
          <w:rFonts w:ascii="Times New Roman" w:hAnsi="Times New Roman" w:cs="Times New Roman"/>
          <w:sz w:val="24"/>
          <w:szCs w:val="24"/>
        </w:rPr>
        <w:lastRenderedPageBreak/>
        <w:t>tools</w:t>
      </w:r>
      <w:r w:rsidR="000C1E09" w:rsidRPr="000568A4">
        <w:rPr>
          <w:rFonts w:ascii="Times New Roman" w:hAnsi="Times New Roman" w:cs="Times New Roman"/>
          <w:sz w:val="24"/>
          <w:szCs w:val="24"/>
        </w:rPr>
        <w:t xml:space="preserve"> for teaching students and for communicating with parents.  We even entertained the idea of asking administrators to implement days where students could bring their own devices to school, but the opportunity of theft and the threat of having to replace damaged or stolen devices that belonged to individual students kept us from the further development of that plan.  At the time of this SWOT analysis, technology was still scarce in many areas of South Fulton County</w:t>
      </w:r>
      <w:r w:rsidR="00F677A8" w:rsidRPr="000568A4">
        <w:rPr>
          <w:rFonts w:ascii="Times New Roman" w:hAnsi="Times New Roman" w:cs="Times New Roman"/>
          <w:sz w:val="24"/>
          <w:szCs w:val="24"/>
        </w:rPr>
        <w:t xml:space="preserve"> schools</w:t>
      </w:r>
      <w:r w:rsidR="000C1E09" w:rsidRPr="000568A4">
        <w:rPr>
          <w:rFonts w:ascii="Times New Roman" w:hAnsi="Times New Roman" w:cs="Times New Roman"/>
          <w:sz w:val="24"/>
          <w:szCs w:val="24"/>
        </w:rPr>
        <w:t xml:space="preserve">.  Some </w:t>
      </w:r>
      <w:r w:rsidR="00F677A8" w:rsidRPr="000568A4">
        <w:rPr>
          <w:rFonts w:ascii="Times New Roman" w:hAnsi="Times New Roman" w:cs="Times New Roman"/>
          <w:sz w:val="24"/>
          <w:szCs w:val="24"/>
        </w:rPr>
        <w:t xml:space="preserve">North County </w:t>
      </w:r>
      <w:r w:rsidR="000C1E09" w:rsidRPr="000568A4">
        <w:rPr>
          <w:rFonts w:ascii="Times New Roman" w:hAnsi="Times New Roman" w:cs="Times New Roman"/>
          <w:sz w:val="24"/>
          <w:szCs w:val="24"/>
        </w:rPr>
        <w:t>schools were beginning to implement “bring your own device” days, but</w:t>
      </w:r>
      <w:r w:rsidR="00F677A8" w:rsidRPr="000568A4">
        <w:rPr>
          <w:rFonts w:ascii="Times New Roman" w:hAnsi="Times New Roman" w:cs="Times New Roman"/>
          <w:sz w:val="24"/>
          <w:szCs w:val="24"/>
        </w:rPr>
        <w:t xml:space="preserve"> in South Fulton, some schools were still receiving mounted interactive whiteboards or </w:t>
      </w:r>
      <w:proofErr w:type="spellStart"/>
      <w:r w:rsidR="00F677A8" w:rsidRPr="000568A4">
        <w:rPr>
          <w:rFonts w:ascii="Times New Roman" w:hAnsi="Times New Roman" w:cs="Times New Roman"/>
          <w:sz w:val="24"/>
          <w:szCs w:val="24"/>
        </w:rPr>
        <w:t>Panaboards</w:t>
      </w:r>
      <w:proofErr w:type="spellEnd"/>
      <w:r w:rsidR="00F677A8" w:rsidRPr="000568A4">
        <w:rPr>
          <w:rFonts w:ascii="Times New Roman" w:hAnsi="Times New Roman" w:cs="Times New Roman"/>
          <w:sz w:val="24"/>
          <w:szCs w:val="24"/>
        </w:rPr>
        <w:t xml:space="preserve"> for the first time.</w:t>
      </w:r>
      <w:r w:rsidR="004B4DEB" w:rsidRPr="000568A4">
        <w:rPr>
          <w:rFonts w:ascii="Times New Roman" w:hAnsi="Times New Roman" w:cs="Times New Roman"/>
          <w:sz w:val="24"/>
          <w:szCs w:val="24"/>
        </w:rPr>
        <w:t xml:space="preserve">  Needless-to-say, p</w:t>
      </w:r>
      <w:r w:rsidR="00620206" w:rsidRPr="000568A4">
        <w:rPr>
          <w:rFonts w:ascii="Times New Roman" w:hAnsi="Times New Roman" w:cs="Times New Roman"/>
          <w:sz w:val="24"/>
          <w:szCs w:val="24"/>
        </w:rPr>
        <w:t xml:space="preserve">lacing </w:t>
      </w:r>
      <w:r w:rsidR="004B4DEB" w:rsidRPr="000568A4">
        <w:rPr>
          <w:rFonts w:ascii="Times New Roman" w:hAnsi="Times New Roman" w:cs="Times New Roman"/>
          <w:sz w:val="24"/>
          <w:szCs w:val="24"/>
        </w:rPr>
        <w:t>technology in the hands of every student was almost a foreign concept in some South Fulton County Schools, like mine for example.  The Media Specialist had recently acquired between two and four iPads for the school and the one she was using was reissued to another staff member when the new administrators arrived.  This is an example of the limitations</w:t>
      </w:r>
      <w:r w:rsidR="00620206" w:rsidRPr="000568A4">
        <w:rPr>
          <w:rFonts w:ascii="Times New Roman" w:hAnsi="Times New Roman" w:cs="Times New Roman"/>
          <w:sz w:val="24"/>
          <w:szCs w:val="24"/>
        </w:rPr>
        <w:t xml:space="preserve"> or weaknesses </w:t>
      </w:r>
      <w:r w:rsidR="004B4DEB" w:rsidRPr="000568A4">
        <w:rPr>
          <w:rFonts w:ascii="Times New Roman" w:hAnsi="Times New Roman" w:cs="Times New Roman"/>
          <w:sz w:val="24"/>
          <w:szCs w:val="24"/>
        </w:rPr>
        <w:t xml:space="preserve">of the technology in our building and how administrators miss an opportunity for the Media Specialist to use her iPad to demonstrate technology in action and </w:t>
      </w:r>
      <w:r w:rsidR="00620206" w:rsidRPr="000568A4">
        <w:rPr>
          <w:rFonts w:ascii="Times New Roman" w:hAnsi="Times New Roman" w:cs="Times New Roman"/>
          <w:sz w:val="24"/>
          <w:szCs w:val="24"/>
        </w:rPr>
        <w:t xml:space="preserve">to train others using the iPad that she was originally issued as the technology support person in our building.  </w:t>
      </w:r>
      <w:r w:rsidR="00C1021C" w:rsidRPr="000568A4">
        <w:rPr>
          <w:rFonts w:ascii="Times New Roman" w:hAnsi="Times New Roman" w:cs="Times New Roman"/>
          <w:sz w:val="24"/>
          <w:szCs w:val="24"/>
        </w:rPr>
        <w:t xml:space="preserve">Although the plan </w:t>
      </w:r>
      <w:r w:rsidR="00620206" w:rsidRPr="000568A4">
        <w:rPr>
          <w:rFonts w:ascii="Times New Roman" w:hAnsi="Times New Roman" w:cs="Times New Roman"/>
          <w:sz w:val="24"/>
          <w:szCs w:val="24"/>
        </w:rPr>
        <w:t xml:space="preserve">that resulted from my SWOT analysis </w:t>
      </w:r>
      <w:r w:rsidR="00C1021C" w:rsidRPr="000568A4">
        <w:rPr>
          <w:rFonts w:ascii="Times New Roman" w:hAnsi="Times New Roman" w:cs="Times New Roman"/>
          <w:sz w:val="24"/>
          <w:szCs w:val="24"/>
        </w:rPr>
        <w:t xml:space="preserve">was not implemented the following school term, I shared information learned from the analysis and started to implement the plan one teacher at a time by challenging each </w:t>
      </w:r>
      <w:r w:rsidR="00620206" w:rsidRPr="000568A4">
        <w:rPr>
          <w:rFonts w:ascii="Times New Roman" w:hAnsi="Times New Roman" w:cs="Times New Roman"/>
          <w:sz w:val="24"/>
          <w:szCs w:val="24"/>
        </w:rPr>
        <w:t xml:space="preserve">teacher </w:t>
      </w:r>
      <w:r w:rsidR="00C1021C" w:rsidRPr="000568A4">
        <w:rPr>
          <w:rFonts w:ascii="Times New Roman" w:hAnsi="Times New Roman" w:cs="Times New Roman"/>
          <w:sz w:val="24"/>
          <w:szCs w:val="24"/>
        </w:rPr>
        <w:t>to teach another teacher on her/ his team</w:t>
      </w:r>
      <w:r w:rsidR="00620206" w:rsidRPr="000568A4">
        <w:rPr>
          <w:rFonts w:ascii="Times New Roman" w:hAnsi="Times New Roman" w:cs="Times New Roman"/>
          <w:sz w:val="24"/>
          <w:szCs w:val="24"/>
        </w:rPr>
        <w:t xml:space="preserve"> how to use digital resources or a digital device.</w:t>
      </w:r>
      <w:r w:rsidR="00C1021C" w:rsidRPr="000568A4">
        <w:rPr>
          <w:rFonts w:ascii="Times New Roman" w:hAnsi="Times New Roman" w:cs="Times New Roman"/>
          <w:sz w:val="24"/>
          <w:szCs w:val="24"/>
        </w:rPr>
        <w:t xml:space="preserve">  </w:t>
      </w:r>
      <w:r w:rsidR="00FA3B0F" w:rsidRPr="000568A4">
        <w:rPr>
          <w:rFonts w:ascii="Times New Roman" w:hAnsi="Times New Roman" w:cs="Times New Roman"/>
          <w:sz w:val="24"/>
          <w:szCs w:val="24"/>
        </w:rPr>
        <w:t xml:space="preserve"> </w:t>
      </w:r>
    </w:p>
    <w:p w:rsidR="00CD6433" w:rsidRPr="000568A4" w:rsidRDefault="00CD6433" w:rsidP="00387393">
      <w:pPr>
        <w:rPr>
          <w:rFonts w:ascii="Times New Roman" w:hAnsi="Times New Roman" w:cs="Times New Roman"/>
          <w:sz w:val="24"/>
          <w:szCs w:val="24"/>
        </w:rPr>
      </w:pPr>
    </w:p>
    <w:p w:rsidR="005655EC" w:rsidRPr="000568A4" w:rsidRDefault="00CD6433" w:rsidP="00387393">
      <w:pPr>
        <w:rPr>
          <w:rFonts w:ascii="Times New Roman" w:hAnsi="Times New Roman" w:cs="Times New Roman"/>
          <w:sz w:val="24"/>
          <w:szCs w:val="24"/>
        </w:rPr>
      </w:pPr>
      <w:r w:rsidRPr="000568A4">
        <w:rPr>
          <w:rFonts w:ascii="Times New Roman" w:hAnsi="Times New Roman" w:cs="Times New Roman"/>
          <w:sz w:val="24"/>
          <w:szCs w:val="24"/>
        </w:rPr>
        <w:t xml:space="preserve">I learned that </w:t>
      </w:r>
      <w:r w:rsidR="00AA68AE" w:rsidRPr="000568A4">
        <w:rPr>
          <w:rFonts w:ascii="Times New Roman" w:hAnsi="Times New Roman" w:cs="Times New Roman"/>
          <w:sz w:val="24"/>
          <w:szCs w:val="24"/>
        </w:rPr>
        <w:t>although my school had a lot of weaknesses related to the design, development, implementation, communication, and</w:t>
      </w:r>
      <w:r w:rsidRPr="000568A4">
        <w:rPr>
          <w:rFonts w:ascii="Times New Roman" w:hAnsi="Times New Roman" w:cs="Times New Roman"/>
          <w:sz w:val="24"/>
          <w:szCs w:val="24"/>
        </w:rPr>
        <w:t xml:space="preserve"> </w:t>
      </w:r>
      <w:r w:rsidR="00AA68AE" w:rsidRPr="000568A4">
        <w:rPr>
          <w:rFonts w:ascii="Times New Roman" w:hAnsi="Times New Roman" w:cs="Times New Roman"/>
          <w:sz w:val="24"/>
          <w:szCs w:val="24"/>
        </w:rPr>
        <w:t xml:space="preserve">evaluation of a technology-infused strategic plan, </w:t>
      </w:r>
      <w:r w:rsidR="00D61F25" w:rsidRPr="000568A4">
        <w:rPr>
          <w:rFonts w:ascii="Times New Roman" w:hAnsi="Times New Roman" w:cs="Times New Roman"/>
          <w:sz w:val="24"/>
          <w:szCs w:val="24"/>
        </w:rPr>
        <w:t xml:space="preserve">there were also </w:t>
      </w:r>
      <w:r w:rsidR="008B2EEB" w:rsidRPr="000568A4">
        <w:rPr>
          <w:rFonts w:ascii="Times New Roman" w:hAnsi="Times New Roman" w:cs="Times New Roman"/>
          <w:sz w:val="24"/>
          <w:szCs w:val="24"/>
        </w:rPr>
        <w:t xml:space="preserve">authentic </w:t>
      </w:r>
      <w:r w:rsidR="00AA68AE" w:rsidRPr="000568A4">
        <w:rPr>
          <w:rFonts w:ascii="Times New Roman" w:hAnsi="Times New Roman" w:cs="Times New Roman"/>
          <w:sz w:val="24"/>
          <w:szCs w:val="24"/>
        </w:rPr>
        <w:t>strengths and opportunities for improvement.</w:t>
      </w:r>
      <w:r w:rsidR="00D61F25" w:rsidRPr="000568A4">
        <w:rPr>
          <w:rFonts w:ascii="Times New Roman" w:hAnsi="Times New Roman" w:cs="Times New Roman"/>
          <w:sz w:val="24"/>
          <w:szCs w:val="24"/>
        </w:rPr>
        <w:t xml:space="preserve"> </w:t>
      </w:r>
      <w:r w:rsidR="004825CB" w:rsidRPr="000568A4">
        <w:rPr>
          <w:rFonts w:ascii="Times New Roman" w:hAnsi="Times New Roman" w:cs="Times New Roman"/>
          <w:sz w:val="24"/>
          <w:szCs w:val="24"/>
        </w:rPr>
        <w:t xml:space="preserve">What I would do differently is to self-promote change for the betterment of the building in which I work.  </w:t>
      </w:r>
      <w:r w:rsidR="00D61F25" w:rsidRPr="000568A4">
        <w:rPr>
          <w:rFonts w:ascii="Times New Roman" w:hAnsi="Times New Roman" w:cs="Times New Roman"/>
          <w:sz w:val="24"/>
          <w:szCs w:val="24"/>
        </w:rPr>
        <w:t xml:space="preserve">For example, under ISTE Essential Condition One: Effective </w:t>
      </w:r>
      <w:r w:rsidR="008B2EEB" w:rsidRPr="000568A4">
        <w:rPr>
          <w:rFonts w:ascii="Times New Roman" w:hAnsi="Times New Roman" w:cs="Times New Roman"/>
          <w:sz w:val="24"/>
          <w:szCs w:val="24"/>
        </w:rPr>
        <w:t>U</w:t>
      </w:r>
      <w:r w:rsidR="00D61F25" w:rsidRPr="000568A4">
        <w:rPr>
          <w:rFonts w:ascii="Times New Roman" w:hAnsi="Times New Roman" w:cs="Times New Roman"/>
          <w:sz w:val="24"/>
          <w:szCs w:val="24"/>
        </w:rPr>
        <w:t xml:space="preserve">se of </w:t>
      </w:r>
      <w:r w:rsidR="008B2EEB" w:rsidRPr="000568A4">
        <w:rPr>
          <w:rFonts w:ascii="Times New Roman" w:hAnsi="Times New Roman" w:cs="Times New Roman"/>
          <w:sz w:val="24"/>
          <w:szCs w:val="24"/>
        </w:rPr>
        <w:t>T</w:t>
      </w:r>
      <w:r w:rsidR="00D61F25" w:rsidRPr="000568A4">
        <w:rPr>
          <w:rFonts w:ascii="Times New Roman" w:hAnsi="Times New Roman" w:cs="Times New Roman"/>
          <w:sz w:val="24"/>
          <w:szCs w:val="24"/>
        </w:rPr>
        <w:t xml:space="preserve">echnology </w:t>
      </w:r>
      <w:r w:rsidR="008B2EEB" w:rsidRPr="000568A4">
        <w:rPr>
          <w:rFonts w:ascii="Times New Roman" w:hAnsi="Times New Roman" w:cs="Times New Roman"/>
          <w:sz w:val="24"/>
          <w:szCs w:val="24"/>
        </w:rPr>
        <w:t>E</w:t>
      </w:r>
      <w:r w:rsidR="00D61F25" w:rsidRPr="000568A4">
        <w:rPr>
          <w:rFonts w:ascii="Times New Roman" w:hAnsi="Times New Roman" w:cs="Times New Roman"/>
          <w:sz w:val="24"/>
          <w:szCs w:val="24"/>
        </w:rPr>
        <w:t xml:space="preserve">mbedded </w:t>
      </w:r>
      <w:r w:rsidR="008B2EEB" w:rsidRPr="000568A4">
        <w:rPr>
          <w:rFonts w:ascii="Times New Roman" w:hAnsi="Times New Roman" w:cs="Times New Roman"/>
          <w:sz w:val="24"/>
          <w:szCs w:val="24"/>
        </w:rPr>
        <w:t>S</w:t>
      </w:r>
      <w:r w:rsidR="00D61F25" w:rsidRPr="000568A4">
        <w:rPr>
          <w:rFonts w:ascii="Times New Roman" w:hAnsi="Times New Roman" w:cs="Times New Roman"/>
          <w:sz w:val="24"/>
          <w:szCs w:val="24"/>
        </w:rPr>
        <w:t>tudent-</w:t>
      </w:r>
      <w:r w:rsidR="008B2EEB" w:rsidRPr="000568A4">
        <w:rPr>
          <w:rFonts w:ascii="Times New Roman" w:hAnsi="Times New Roman" w:cs="Times New Roman"/>
          <w:sz w:val="24"/>
          <w:szCs w:val="24"/>
        </w:rPr>
        <w:t>C</w:t>
      </w:r>
      <w:r w:rsidR="00D61F25" w:rsidRPr="000568A4">
        <w:rPr>
          <w:rFonts w:ascii="Times New Roman" w:hAnsi="Times New Roman" w:cs="Times New Roman"/>
          <w:sz w:val="24"/>
          <w:szCs w:val="24"/>
        </w:rPr>
        <w:t xml:space="preserve">entered </w:t>
      </w:r>
      <w:r w:rsidR="008B2EEB" w:rsidRPr="000568A4">
        <w:rPr>
          <w:rFonts w:ascii="Times New Roman" w:hAnsi="Times New Roman" w:cs="Times New Roman"/>
          <w:sz w:val="24"/>
          <w:szCs w:val="24"/>
        </w:rPr>
        <w:t>L</w:t>
      </w:r>
      <w:r w:rsidR="00D61F25" w:rsidRPr="000568A4">
        <w:rPr>
          <w:rFonts w:ascii="Times New Roman" w:hAnsi="Times New Roman" w:cs="Times New Roman"/>
          <w:sz w:val="24"/>
          <w:szCs w:val="24"/>
        </w:rPr>
        <w:t xml:space="preserve">earning, many teachers lack sufficient training in this area, but our Media Specialist/ Technology Support Staff could </w:t>
      </w:r>
      <w:r w:rsidR="008B2EEB" w:rsidRPr="000568A4">
        <w:rPr>
          <w:rFonts w:ascii="Times New Roman" w:hAnsi="Times New Roman" w:cs="Times New Roman"/>
          <w:sz w:val="24"/>
          <w:szCs w:val="24"/>
        </w:rPr>
        <w:t xml:space="preserve">design </w:t>
      </w:r>
      <w:r w:rsidR="00D61F25" w:rsidRPr="000568A4">
        <w:rPr>
          <w:rFonts w:ascii="Times New Roman" w:hAnsi="Times New Roman" w:cs="Times New Roman"/>
          <w:sz w:val="24"/>
          <w:szCs w:val="24"/>
        </w:rPr>
        <w:t xml:space="preserve">mini trainings during grade level collaborative planning meetings once a week or twice per month.  </w:t>
      </w:r>
      <w:r w:rsidR="008B2EEB" w:rsidRPr="000568A4">
        <w:rPr>
          <w:rFonts w:ascii="Times New Roman" w:hAnsi="Times New Roman" w:cs="Times New Roman"/>
          <w:sz w:val="24"/>
          <w:szCs w:val="24"/>
        </w:rPr>
        <w:t xml:space="preserve">Doing so, also addresses Condition Five: Ongoing Professional Learning. </w:t>
      </w:r>
      <w:r w:rsidR="00D61F25" w:rsidRPr="000568A4">
        <w:rPr>
          <w:rFonts w:ascii="Times New Roman" w:hAnsi="Times New Roman" w:cs="Times New Roman"/>
          <w:sz w:val="24"/>
          <w:szCs w:val="24"/>
        </w:rPr>
        <w:t>For ISTE Essential Condition Four: Equitable Access</w:t>
      </w:r>
      <w:r w:rsidR="005A3684" w:rsidRPr="000568A4">
        <w:rPr>
          <w:rFonts w:ascii="Times New Roman" w:hAnsi="Times New Roman" w:cs="Times New Roman"/>
          <w:sz w:val="24"/>
          <w:szCs w:val="24"/>
        </w:rPr>
        <w:t xml:space="preserve">, </w:t>
      </w:r>
      <w:r w:rsidR="00D61F25" w:rsidRPr="000568A4">
        <w:rPr>
          <w:rFonts w:ascii="Times New Roman" w:hAnsi="Times New Roman" w:cs="Times New Roman"/>
          <w:sz w:val="24"/>
          <w:szCs w:val="24"/>
        </w:rPr>
        <w:t>SWD and ESOL students need targeted applications or digital resources to address their specific areas of need- language</w:t>
      </w:r>
      <w:r w:rsidR="005A3684" w:rsidRPr="000568A4">
        <w:rPr>
          <w:rFonts w:ascii="Times New Roman" w:hAnsi="Times New Roman" w:cs="Times New Roman"/>
          <w:sz w:val="24"/>
          <w:szCs w:val="24"/>
        </w:rPr>
        <w:t xml:space="preserve"> and vocabulary</w:t>
      </w:r>
      <w:r w:rsidR="00D61F25" w:rsidRPr="000568A4">
        <w:rPr>
          <w:rFonts w:ascii="Times New Roman" w:hAnsi="Times New Roman" w:cs="Times New Roman"/>
          <w:sz w:val="24"/>
          <w:szCs w:val="24"/>
        </w:rPr>
        <w:t xml:space="preserve">, comprehension, reading below grade level, </w:t>
      </w:r>
      <w:r w:rsidR="005A3684" w:rsidRPr="000568A4">
        <w:rPr>
          <w:rFonts w:ascii="Times New Roman" w:hAnsi="Times New Roman" w:cs="Times New Roman"/>
          <w:sz w:val="24"/>
          <w:szCs w:val="24"/>
        </w:rPr>
        <w:t xml:space="preserve">or magnification for examples.  Give these students access to the computer lab </w:t>
      </w:r>
      <w:r w:rsidR="008B2EEB" w:rsidRPr="000568A4">
        <w:rPr>
          <w:rFonts w:ascii="Times New Roman" w:hAnsi="Times New Roman" w:cs="Times New Roman"/>
          <w:sz w:val="24"/>
          <w:szCs w:val="24"/>
        </w:rPr>
        <w:t xml:space="preserve">by implementing targeted and specific training </w:t>
      </w:r>
      <w:r w:rsidR="005A3684" w:rsidRPr="000568A4">
        <w:rPr>
          <w:rFonts w:ascii="Times New Roman" w:hAnsi="Times New Roman" w:cs="Times New Roman"/>
          <w:sz w:val="24"/>
          <w:szCs w:val="24"/>
        </w:rPr>
        <w:t>once a week in a homogeneous group to help strengthen their areas of weaknesses by interacting with technology in specific ways.  Doing so, could lead to increased confidence and increased technology application skills</w:t>
      </w:r>
      <w:r w:rsidR="008B2EEB" w:rsidRPr="000568A4">
        <w:rPr>
          <w:rFonts w:ascii="Times New Roman" w:hAnsi="Times New Roman" w:cs="Times New Roman"/>
          <w:sz w:val="24"/>
          <w:szCs w:val="24"/>
        </w:rPr>
        <w:t xml:space="preserve"> for those groups of students</w:t>
      </w:r>
      <w:r w:rsidR="005A3684" w:rsidRPr="000568A4">
        <w:rPr>
          <w:rFonts w:ascii="Times New Roman" w:hAnsi="Times New Roman" w:cs="Times New Roman"/>
          <w:sz w:val="24"/>
          <w:szCs w:val="24"/>
        </w:rPr>
        <w:t>.  For ISTE Essential Condition Five: Skilled personnel, until a technology specialist or technology coach is hired, provide a platform for teachers to showcase what they know during faculty meetings or collaborative meetings</w:t>
      </w:r>
      <w:r w:rsidR="008B2EEB" w:rsidRPr="000568A4">
        <w:rPr>
          <w:rFonts w:ascii="Times New Roman" w:hAnsi="Times New Roman" w:cs="Times New Roman"/>
          <w:sz w:val="24"/>
          <w:szCs w:val="24"/>
        </w:rPr>
        <w:t xml:space="preserve"> by developing mini lessons.  This will also address ISTE Essential Condition Five Ongoing Professional Learning and</w:t>
      </w:r>
      <w:r w:rsidR="005A3684" w:rsidRPr="000568A4">
        <w:rPr>
          <w:rFonts w:ascii="Times New Roman" w:hAnsi="Times New Roman" w:cs="Times New Roman"/>
          <w:sz w:val="24"/>
          <w:szCs w:val="24"/>
        </w:rPr>
        <w:t xml:space="preserve"> </w:t>
      </w:r>
      <w:r w:rsidR="008B2EEB" w:rsidRPr="000568A4">
        <w:rPr>
          <w:rFonts w:ascii="Times New Roman" w:hAnsi="Times New Roman" w:cs="Times New Roman"/>
          <w:sz w:val="24"/>
          <w:szCs w:val="24"/>
        </w:rPr>
        <w:t xml:space="preserve">possibly, Condition Seven: Technical </w:t>
      </w:r>
      <w:r w:rsidR="008B2EEB" w:rsidRPr="000568A4">
        <w:rPr>
          <w:rFonts w:ascii="Times New Roman" w:hAnsi="Times New Roman" w:cs="Times New Roman"/>
          <w:sz w:val="24"/>
          <w:szCs w:val="24"/>
        </w:rPr>
        <w:lastRenderedPageBreak/>
        <w:t>Support.  Communicating a school’s weaknesses is not helpful unless, their strengths are communicat</w:t>
      </w:r>
      <w:r w:rsidR="004825CB" w:rsidRPr="000568A4">
        <w:rPr>
          <w:rFonts w:ascii="Times New Roman" w:hAnsi="Times New Roman" w:cs="Times New Roman"/>
          <w:sz w:val="24"/>
          <w:szCs w:val="24"/>
        </w:rPr>
        <w:t xml:space="preserve">ed to stakeholders </w:t>
      </w:r>
      <w:r w:rsidR="008B2EEB" w:rsidRPr="000568A4">
        <w:rPr>
          <w:rFonts w:ascii="Times New Roman" w:hAnsi="Times New Roman" w:cs="Times New Roman"/>
          <w:sz w:val="24"/>
          <w:szCs w:val="24"/>
        </w:rPr>
        <w:t>as well.  When the evaluation lends itself to the development of a plan formulate</w:t>
      </w:r>
      <w:r w:rsidR="004825CB" w:rsidRPr="000568A4">
        <w:rPr>
          <w:rFonts w:ascii="Times New Roman" w:hAnsi="Times New Roman" w:cs="Times New Roman"/>
          <w:sz w:val="24"/>
          <w:szCs w:val="24"/>
        </w:rPr>
        <w:t>d to act responsibility based on current opportunities found within the building can decrease or eliminate many building threats.  I learned that I am a strength to any building where I work because of the skills and knowledge I have acquired.  I am also an opportunity waiting to happen because I am eager to share the information that I receive with others in the school with the goal of full implementation of the design, and development of a comprehensive technology-infused strategic plan</w:t>
      </w:r>
      <w:r w:rsidR="00CB4D32" w:rsidRPr="000568A4">
        <w:rPr>
          <w:rFonts w:ascii="Times New Roman" w:hAnsi="Times New Roman" w:cs="Times New Roman"/>
          <w:sz w:val="24"/>
          <w:szCs w:val="24"/>
        </w:rPr>
        <w:t xml:space="preserve"> that communicates to all stakeholders how we will evaluate and improve said technology-infused strategic plan annually.</w:t>
      </w:r>
      <w:r w:rsidR="004825CB" w:rsidRPr="000568A4">
        <w:rPr>
          <w:rFonts w:ascii="Times New Roman" w:hAnsi="Times New Roman" w:cs="Times New Roman"/>
          <w:sz w:val="24"/>
          <w:szCs w:val="24"/>
        </w:rPr>
        <w:t xml:space="preserve">  </w:t>
      </w:r>
      <w:r w:rsidR="008B2EEB" w:rsidRPr="000568A4">
        <w:rPr>
          <w:rFonts w:ascii="Times New Roman" w:hAnsi="Times New Roman" w:cs="Times New Roman"/>
          <w:sz w:val="24"/>
          <w:szCs w:val="24"/>
        </w:rPr>
        <w:t xml:space="preserve">   </w:t>
      </w:r>
      <w:r w:rsidR="005A3684" w:rsidRPr="000568A4">
        <w:rPr>
          <w:rFonts w:ascii="Times New Roman" w:hAnsi="Times New Roman" w:cs="Times New Roman"/>
          <w:sz w:val="24"/>
          <w:szCs w:val="24"/>
        </w:rPr>
        <w:t xml:space="preserve">     </w:t>
      </w:r>
      <w:r w:rsidR="00D61F25" w:rsidRPr="000568A4">
        <w:rPr>
          <w:rFonts w:ascii="Times New Roman" w:hAnsi="Times New Roman" w:cs="Times New Roman"/>
          <w:sz w:val="24"/>
          <w:szCs w:val="24"/>
        </w:rPr>
        <w:t xml:space="preserve">    </w:t>
      </w:r>
      <w:r w:rsidR="00AA68AE" w:rsidRPr="000568A4">
        <w:rPr>
          <w:rFonts w:ascii="Times New Roman" w:hAnsi="Times New Roman" w:cs="Times New Roman"/>
          <w:sz w:val="24"/>
          <w:szCs w:val="24"/>
        </w:rPr>
        <w:t xml:space="preserve"> </w:t>
      </w:r>
    </w:p>
    <w:p w:rsidR="005655EC" w:rsidRPr="000568A4" w:rsidRDefault="005655EC" w:rsidP="00387393">
      <w:pPr>
        <w:rPr>
          <w:rFonts w:ascii="Times New Roman" w:hAnsi="Times New Roman" w:cs="Times New Roman"/>
          <w:sz w:val="24"/>
          <w:szCs w:val="24"/>
        </w:rPr>
      </w:pPr>
    </w:p>
    <w:p w:rsidR="00B67638" w:rsidRPr="000568A4" w:rsidRDefault="005655EC" w:rsidP="00387393">
      <w:pPr>
        <w:rPr>
          <w:rFonts w:ascii="Times New Roman" w:hAnsi="Times New Roman" w:cs="Times New Roman"/>
          <w:sz w:val="24"/>
          <w:szCs w:val="24"/>
        </w:rPr>
      </w:pPr>
      <w:r w:rsidRPr="000568A4">
        <w:rPr>
          <w:rFonts w:ascii="Times New Roman" w:hAnsi="Times New Roman" w:cs="Times New Roman"/>
          <w:sz w:val="24"/>
          <w:szCs w:val="24"/>
        </w:rPr>
        <w:t xml:space="preserve">Creating the SWOT Analysis made me a more informed teacher, which lead me to take more risks involving technology integration.  I asked for help, resources, and I asked colleagues to allow me to collaborate by pushing into their classes with my students for targeted instruction where they used digital resources that I did not have access to in my classroom setting.  Teachers on my team learned about what I was learning, and some reported trying some of the strategies that I shared in our collaborative planning meetings.  A formal assessment was not designed </w:t>
      </w:r>
      <w:r w:rsidR="00452A4B" w:rsidRPr="000568A4">
        <w:rPr>
          <w:rFonts w:ascii="Times New Roman" w:hAnsi="Times New Roman" w:cs="Times New Roman"/>
          <w:sz w:val="24"/>
          <w:szCs w:val="24"/>
        </w:rPr>
        <w:t xml:space="preserve">or developed to </w:t>
      </w:r>
      <w:r w:rsidRPr="000568A4">
        <w:rPr>
          <w:rFonts w:ascii="Times New Roman" w:hAnsi="Times New Roman" w:cs="Times New Roman"/>
          <w:sz w:val="24"/>
          <w:szCs w:val="24"/>
        </w:rPr>
        <w:t>evaluate the impact on school improvement</w:t>
      </w:r>
      <w:r w:rsidR="00452A4B" w:rsidRPr="000568A4">
        <w:rPr>
          <w:rFonts w:ascii="Times New Roman" w:hAnsi="Times New Roman" w:cs="Times New Roman"/>
          <w:sz w:val="24"/>
          <w:szCs w:val="24"/>
        </w:rPr>
        <w:t xml:space="preserve"> or student achievement.  T</w:t>
      </w:r>
      <w:r w:rsidRPr="000568A4">
        <w:rPr>
          <w:rFonts w:ascii="Times New Roman" w:hAnsi="Times New Roman" w:cs="Times New Roman"/>
          <w:sz w:val="24"/>
          <w:szCs w:val="24"/>
        </w:rPr>
        <w:t>he</w:t>
      </w:r>
      <w:r w:rsidR="00452A4B" w:rsidRPr="000568A4">
        <w:rPr>
          <w:rFonts w:ascii="Times New Roman" w:hAnsi="Times New Roman" w:cs="Times New Roman"/>
          <w:sz w:val="24"/>
          <w:szCs w:val="24"/>
        </w:rPr>
        <w:t xml:space="preserve"> only</w:t>
      </w:r>
      <w:r w:rsidRPr="000568A4">
        <w:rPr>
          <w:rFonts w:ascii="Times New Roman" w:hAnsi="Times New Roman" w:cs="Times New Roman"/>
          <w:sz w:val="24"/>
          <w:szCs w:val="24"/>
        </w:rPr>
        <w:t xml:space="preserve"> feedback </w:t>
      </w:r>
      <w:r w:rsidR="00452A4B" w:rsidRPr="000568A4">
        <w:rPr>
          <w:rFonts w:ascii="Times New Roman" w:hAnsi="Times New Roman" w:cs="Times New Roman"/>
          <w:sz w:val="24"/>
          <w:szCs w:val="24"/>
        </w:rPr>
        <w:t xml:space="preserve">came </w:t>
      </w:r>
      <w:r w:rsidRPr="000568A4">
        <w:rPr>
          <w:rFonts w:ascii="Times New Roman" w:hAnsi="Times New Roman" w:cs="Times New Roman"/>
          <w:sz w:val="24"/>
          <w:szCs w:val="24"/>
        </w:rPr>
        <w:t xml:space="preserve">from individual teachers who took the time to reflect how something I shared made a difference in something they </w:t>
      </w:r>
      <w:r w:rsidR="00452A4B" w:rsidRPr="000568A4">
        <w:rPr>
          <w:rFonts w:ascii="Times New Roman" w:hAnsi="Times New Roman" w:cs="Times New Roman"/>
          <w:sz w:val="24"/>
          <w:szCs w:val="24"/>
        </w:rPr>
        <w:t>implemented in their individual classrooms</w:t>
      </w:r>
      <w:r w:rsidRPr="000568A4">
        <w:rPr>
          <w:rFonts w:ascii="Times New Roman" w:hAnsi="Times New Roman" w:cs="Times New Roman"/>
          <w:sz w:val="24"/>
          <w:szCs w:val="24"/>
        </w:rPr>
        <w:t>.</w:t>
      </w:r>
      <w:r w:rsidR="00452A4B" w:rsidRPr="000568A4">
        <w:rPr>
          <w:rFonts w:ascii="Times New Roman" w:hAnsi="Times New Roman" w:cs="Times New Roman"/>
          <w:sz w:val="24"/>
          <w:szCs w:val="24"/>
        </w:rPr>
        <w:t xml:space="preserve">  I was encouraged, because if each of those teachers share with another teacher what I shared with them, the impact could eventually reach the entire school.  “Every school has t</w:t>
      </w:r>
      <w:r w:rsidR="00452A4B" w:rsidRPr="000568A4">
        <w:rPr>
          <w:rFonts w:ascii="Times New Roman" w:hAnsi="Times New Roman" w:cs="Times New Roman"/>
          <w:i/>
          <w:sz w:val="24"/>
          <w:szCs w:val="24"/>
        </w:rPr>
        <w:t>railb</w:t>
      </w:r>
      <w:r w:rsidR="003B26C5" w:rsidRPr="000568A4">
        <w:rPr>
          <w:rFonts w:ascii="Times New Roman" w:hAnsi="Times New Roman" w:cs="Times New Roman"/>
          <w:i/>
          <w:sz w:val="24"/>
          <w:szCs w:val="24"/>
        </w:rPr>
        <w:t>l</w:t>
      </w:r>
      <w:r w:rsidR="00452A4B" w:rsidRPr="000568A4">
        <w:rPr>
          <w:rFonts w:ascii="Times New Roman" w:hAnsi="Times New Roman" w:cs="Times New Roman"/>
          <w:i/>
          <w:sz w:val="24"/>
          <w:szCs w:val="24"/>
        </w:rPr>
        <w:t>azers</w:t>
      </w:r>
      <w:r w:rsidR="00452A4B" w:rsidRPr="000568A4">
        <w:rPr>
          <w:rFonts w:ascii="Times New Roman" w:hAnsi="Times New Roman" w:cs="Times New Roman"/>
          <w:sz w:val="24"/>
          <w:szCs w:val="24"/>
        </w:rPr>
        <w:t>: teachers and staff who willingly venture into the unknown, such as the implementation of technology</w:t>
      </w:r>
      <w:r w:rsidR="003B26C5" w:rsidRPr="000568A4">
        <w:rPr>
          <w:rFonts w:ascii="Times New Roman" w:hAnsi="Times New Roman" w:cs="Times New Roman"/>
          <w:sz w:val="24"/>
          <w:szCs w:val="24"/>
        </w:rPr>
        <w:t>” (Creighton, 2003, p. 59).  If I do not blaze a trail, I would, at least, like to spark a flame for quality technology implementation in the building where I work.</w:t>
      </w:r>
      <w:r w:rsidR="00452A4B" w:rsidRPr="000568A4">
        <w:rPr>
          <w:rFonts w:ascii="Times New Roman" w:hAnsi="Times New Roman" w:cs="Times New Roman"/>
          <w:sz w:val="24"/>
          <w:szCs w:val="24"/>
        </w:rPr>
        <w:t xml:space="preserve"> </w:t>
      </w:r>
      <w:r w:rsidRPr="000568A4">
        <w:rPr>
          <w:rFonts w:ascii="Times New Roman" w:hAnsi="Times New Roman" w:cs="Times New Roman"/>
          <w:sz w:val="24"/>
          <w:szCs w:val="24"/>
        </w:rPr>
        <w:t xml:space="preserve">    </w:t>
      </w:r>
      <w:r w:rsidR="00FA3B0F" w:rsidRPr="000568A4">
        <w:rPr>
          <w:rFonts w:ascii="Times New Roman" w:hAnsi="Times New Roman" w:cs="Times New Roman"/>
          <w:sz w:val="24"/>
          <w:szCs w:val="24"/>
        </w:rPr>
        <w:t xml:space="preserve"> </w:t>
      </w:r>
      <w:r w:rsidR="000C1E09" w:rsidRPr="000568A4">
        <w:rPr>
          <w:rFonts w:ascii="Times New Roman" w:hAnsi="Times New Roman" w:cs="Times New Roman"/>
          <w:sz w:val="24"/>
          <w:szCs w:val="24"/>
        </w:rPr>
        <w:t xml:space="preserve">    </w:t>
      </w:r>
      <w:r w:rsidR="00C72803" w:rsidRPr="000568A4">
        <w:rPr>
          <w:rFonts w:ascii="Times New Roman" w:hAnsi="Times New Roman" w:cs="Times New Roman"/>
          <w:sz w:val="24"/>
          <w:szCs w:val="24"/>
        </w:rPr>
        <w:t xml:space="preserve">  </w:t>
      </w:r>
    </w:p>
    <w:p w:rsidR="00B67638" w:rsidRPr="000568A4" w:rsidRDefault="00B67638" w:rsidP="00387393">
      <w:pPr>
        <w:rPr>
          <w:rFonts w:ascii="Times New Roman" w:hAnsi="Times New Roman" w:cs="Times New Roman"/>
          <w:sz w:val="24"/>
          <w:szCs w:val="24"/>
        </w:rPr>
      </w:pPr>
    </w:p>
    <w:p w:rsidR="00B67638" w:rsidRPr="000568A4" w:rsidRDefault="00B67638" w:rsidP="00387393">
      <w:pPr>
        <w:rPr>
          <w:rFonts w:ascii="Times New Roman" w:hAnsi="Times New Roman" w:cs="Times New Roman"/>
          <w:sz w:val="24"/>
          <w:szCs w:val="24"/>
        </w:rPr>
      </w:pPr>
    </w:p>
    <w:p w:rsidR="00B67638" w:rsidRPr="000568A4" w:rsidRDefault="00B67638" w:rsidP="00387393">
      <w:pPr>
        <w:rPr>
          <w:rFonts w:ascii="Times New Roman" w:hAnsi="Times New Roman" w:cs="Times New Roman"/>
          <w:sz w:val="24"/>
          <w:szCs w:val="24"/>
        </w:rPr>
      </w:pPr>
    </w:p>
    <w:p w:rsidR="00387393" w:rsidRPr="000568A4" w:rsidRDefault="00B67638" w:rsidP="00387393">
      <w:r w:rsidRPr="000568A4">
        <w:rPr>
          <w:rFonts w:ascii="Times New Roman" w:hAnsi="Times New Roman" w:cs="Times New Roman"/>
          <w:sz w:val="24"/>
          <w:szCs w:val="24"/>
        </w:rPr>
        <w:t xml:space="preserve">   </w:t>
      </w:r>
      <w:r w:rsidR="002F2D04" w:rsidRPr="000568A4">
        <w:rPr>
          <w:rFonts w:ascii="Times New Roman" w:hAnsi="Times New Roman" w:cs="Times New Roman"/>
          <w:sz w:val="24"/>
          <w:szCs w:val="24"/>
        </w:rPr>
        <w:t xml:space="preserve"> </w:t>
      </w:r>
      <w:r w:rsidR="002F2D04" w:rsidRPr="000568A4">
        <w:rPr>
          <w:rFonts w:ascii="Times New Roman" w:hAnsi="Times New Roman" w:cs="Times New Roman"/>
          <w:sz w:val="24"/>
          <w:szCs w:val="24"/>
        </w:rPr>
        <w:t xml:space="preserve">  </w:t>
      </w:r>
    </w:p>
    <w:sectPr w:rsidR="00387393" w:rsidRPr="000568A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F75" w:rsidRDefault="00972F75" w:rsidP="00387393">
      <w:pPr>
        <w:spacing w:after="0" w:line="240" w:lineRule="auto"/>
      </w:pPr>
      <w:r>
        <w:separator/>
      </w:r>
    </w:p>
  </w:endnote>
  <w:endnote w:type="continuationSeparator" w:id="0">
    <w:p w:rsidR="00972F75" w:rsidRDefault="00972F75" w:rsidP="0038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536" w:rsidRDefault="00B95536" w:rsidP="00B95536">
    <w:pPr>
      <w:pStyle w:val="Default"/>
      <w:jc w:val="center"/>
      <w:rPr>
        <w:sz w:val="23"/>
        <w:szCs w:val="23"/>
      </w:rPr>
    </w:pPr>
    <w:r>
      <w:rPr>
        <w:sz w:val="23"/>
        <w:szCs w:val="23"/>
      </w:rPr>
      <w:t>References</w:t>
    </w:r>
  </w:p>
  <w:p w:rsidR="00B95536" w:rsidRDefault="00B95536" w:rsidP="00B95536">
    <w:pPr>
      <w:pStyle w:val="Default"/>
      <w:rPr>
        <w:sz w:val="23"/>
        <w:szCs w:val="23"/>
      </w:rPr>
    </w:pPr>
    <w:r>
      <w:rPr>
        <w:sz w:val="23"/>
        <w:szCs w:val="23"/>
      </w:rPr>
      <w:t xml:space="preserve">Creighton, T. (2003). </w:t>
    </w:r>
    <w:r>
      <w:rPr>
        <w:i/>
        <w:iCs/>
        <w:sz w:val="23"/>
        <w:szCs w:val="23"/>
      </w:rPr>
      <w:t xml:space="preserve">The principal as technology leader. </w:t>
    </w:r>
    <w:r>
      <w:rPr>
        <w:sz w:val="23"/>
        <w:szCs w:val="23"/>
      </w:rPr>
      <w:t xml:space="preserve">Thousand Oaks, CA: Corwin Press, </w:t>
    </w:r>
  </w:p>
  <w:p w:rsidR="00B95536" w:rsidRDefault="00B95536" w:rsidP="00B95536">
    <w:pPr>
      <w:pStyle w:val="Default"/>
      <w:rPr>
        <w:sz w:val="23"/>
        <w:szCs w:val="23"/>
      </w:rPr>
    </w:pPr>
    <w:r>
      <w:rPr>
        <w:sz w:val="23"/>
        <w:szCs w:val="23"/>
      </w:rPr>
      <w:t xml:space="preserve">   Inc. </w:t>
    </w:r>
  </w:p>
  <w:p w:rsidR="00B95536" w:rsidRDefault="00B95536" w:rsidP="00B95536">
    <w:pPr>
      <w:pStyle w:val="Default"/>
      <w:rPr>
        <w:sz w:val="23"/>
        <w:szCs w:val="23"/>
      </w:rPr>
    </w:pPr>
    <w:r>
      <w:rPr>
        <w:sz w:val="23"/>
        <w:szCs w:val="23"/>
      </w:rPr>
      <w:t xml:space="preserve">Williamson, J., &amp; </w:t>
    </w:r>
    <w:proofErr w:type="spellStart"/>
    <w:r>
      <w:rPr>
        <w:sz w:val="23"/>
        <w:szCs w:val="23"/>
      </w:rPr>
      <w:t>Redish</w:t>
    </w:r>
    <w:proofErr w:type="spellEnd"/>
    <w:r>
      <w:rPr>
        <w:sz w:val="23"/>
        <w:szCs w:val="23"/>
      </w:rPr>
      <w:t xml:space="preserve">, T. (2009). </w:t>
    </w:r>
    <w:r>
      <w:rPr>
        <w:i/>
        <w:iCs/>
        <w:sz w:val="23"/>
        <w:szCs w:val="23"/>
      </w:rPr>
      <w:t xml:space="preserve">ISTE's technology facilitation and leadership </w:t>
    </w:r>
    <w:proofErr w:type="gramStart"/>
    <w:r>
      <w:rPr>
        <w:i/>
        <w:iCs/>
        <w:sz w:val="23"/>
        <w:szCs w:val="23"/>
      </w:rPr>
      <w:t>standards :</w:t>
    </w:r>
    <w:proofErr w:type="gramEnd"/>
    <w:r>
      <w:rPr>
        <w:i/>
        <w:iCs/>
        <w:sz w:val="23"/>
        <w:szCs w:val="23"/>
      </w:rPr>
      <w:t xml:space="preserve"> </w:t>
    </w:r>
  </w:p>
  <w:p w:rsidR="00B95536" w:rsidRDefault="00B95536" w:rsidP="00B95536">
    <w:pPr>
      <w:pStyle w:val="Default"/>
      <w:rPr>
        <w:sz w:val="23"/>
        <w:szCs w:val="23"/>
      </w:rPr>
    </w:pPr>
    <w:r>
      <w:rPr>
        <w:i/>
        <w:iCs/>
        <w:sz w:val="23"/>
        <w:szCs w:val="23"/>
      </w:rPr>
      <w:t xml:space="preserve">   what every K-12 leader should know and be able to do. </w:t>
    </w:r>
    <w:r>
      <w:rPr>
        <w:sz w:val="23"/>
        <w:szCs w:val="23"/>
      </w:rPr>
      <w:t xml:space="preserve">Eugene, Or.: International Society for </w:t>
    </w:r>
  </w:p>
  <w:p w:rsidR="00B95536" w:rsidRDefault="00B95536" w:rsidP="00B95536">
    <w:pPr>
      <w:pStyle w:val="Footer"/>
    </w:pPr>
    <w:r>
      <w:rPr>
        <w:sz w:val="23"/>
        <w:szCs w:val="23"/>
      </w:rPr>
      <w:t xml:space="preserve">   Technology in Education.</w:t>
    </w:r>
  </w:p>
  <w:p w:rsidR="00B95536" w:rsidRDefault="00B9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F75" w:rsidRDefault="00972F75" w:rsidP="00387393">
      <w:pPr>
        <w:spacing w:after="0" w:line="240" w:lineRule="auto"/>
      </w:pPr>
      <w:r>
        <w:separator/>
      </w:r>
    </w:p>
  </w:footnote>
  <w:footnote w:type="continuationSeparator" w:id="0">
    <w:p w:rsidR="00972F75" w:rsidRDefault="00972F75" w:rsidP="00387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393" w:rsidRPr="00C4394E" w:rsidRDefault="00387393" w:rsidP="00387393">
    <w:pPr>
      <w:pStyle w:val="Header"/>
      <w:rPr>
        <w:rFonts w:ascii="Times New Roman" w:hAnsi="Times New Roman" w:cs="Times New Roman"/>
        <w:sz w:val="24"/>
        <w:szCs w:val="24"/>
      </w:rPr>
    </w:pPr>
    <w:r w:rsidRPr="00C4394E">
      <w:rPr>
        <w:rFonts w:ascii="Times New Roman" w:hAnsi="Times New Roman" w:cs="Times New Roman"/>
        <w:sz w:val="24"/>
        <w:szCs w:val="24"/>
      </w:rPr>
      <w:t>Storey_Standard_1_Reflection_1.</w:t>
    </w:r>
    <w:r>
      <w:rPr>
        <w:rFonts w:ascii="Times New Roman" w:hAnsi="Times New Roman" w:cs="Times New Roman"/>
        <w:sz w:val="24"/>
        <w:szCs w:val="24"/>
      </w:rPr>
      <w:t xml:space="preserve">2_Strategic_ Planning </w:t>
    </w:r>
  </w:p>
  <w:p w:rsidR="00387393" w:rsidRDefault="00387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93"/>
    <w:rsid w:val="000568A4"/>
    <w:rsid w:val="000876EA"/>
    <w:rsid w:val="000C1E09"/>
    <w:rsid w:val="002F2D04"/>
    <w:rsid w:val="00387393"/>
    <w:rsid w:val="003A0234"/>
    <w:rsid w:val="003B26C5"/>
    <w:rsid w:val="00452A4B"/>
    <w:rsid w:val="004825CB"/>
    <w:rsid w:val="004B4DEB"/>
    <w:rsid w:val="005655EC"/>
    <w:rsid w:val="005A3684"/>
    <w:rsid w:val="00620206"/>
    <w:rsid w:val="007A3898"/>
    <w:rsid w:val="00845F5E"/>
    <w:rsid w:val="008B2EEB"/>
    <w:rsid w:val="00972F75"/>
    <w:rsid w:val="00A40E7E"/>
    <w:rsid w:val="00AA68AE"/>
    <w:rsid w:val="00B67638"/>
    <w:rsid w:val="00B95536"/>
    <w:rsid w:val="00C1021C"/>
    <w:rsid w:val="00C20A47"/>
    <w:rsid w:val="00C72803"/>
    <w:rsid w:val="00CB4D32"/>
    <w:rsid w:val="00CD6433"/>
    <w:rsid w:val="00D61F25"/>
    <w:rsid w:val="00E90DC1"/>
    <w:rsid w:val="00F677A8"/>
    <w:rsid w:val="00FA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F6EC"/>
  <w15:chartTrackingRefBased/>
  <w15:docId w15:val="{0E679F84-4B60-49E2-B12E-56726D7E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393"/>
  </w:style>
  <w:style w:type="paragraph" w:styleId="Footer">
    <w:name w:val="footer"/>
    <w:basedOn w:val="Normal"/>
    <w:link w:val="FooterChar"/>
    <w:uiPriority w:val="99"/>
    <w:unhideWhenUsed/>
    <w:rsid w:val="00387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393"/>
  </w:style>
  <w:style w:type="paragraph" w:customStyle="1" w:styleId="Default">
    <w:name w:val="Default"/>
    <w:rsid w:val="00B955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2018-09-15T21:27:00Z</dcterms:created>
  <dcterms:modified xsi:type="dcterms:W3CDTF">2018-09-15T21:27:00Z</dcterms:modified>
</cp:coreProperties>
</file>